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B7483D" w:rsidRPr="008F1EBD" w:rsidP="00B7483D" w14:paraId="790EAA9D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483D" w:rsidRPr="008F1EBD" w:rsidP="00B7483D" w14:paraId="16FAB70C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483D" w:rsidRPr="008F1EBD" w:rsidP="00B7483D" w14:paraId="470E2993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A3" w:rsidRPr="008F1EBD" w:rsidP="00B7483D" w14:paraId="5B7C5F1B" w14:textId="2B4D14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1EBD">
        <w:rPr>
          <w:rFonts w:ascii="Times New Roman" w:hAnsi="Times New Roman" w:cs="Times New Roman"/>
          <w:b/>
          <w:bCs/>
          <w:sz w:val="24"/>
          <w:szCs w:val="24"/>
        </w:rPr>
        <w:t>Computer science</w:t>
      </w:r>
    </w:p>
    <w:p w:rsidR="00B7483D" w:rsidRPr="008F1EBD" w:rsidP="00B7483D" w14:paraId="7715868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483D" w:rsidRPr="008F1EBD" w:rsidP="00B7483D" w14:paraId="2EB3EE8E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483D" w:rsidP="00B7483D" w14:paraId="1BF79BAD" w14:textId="494914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1EBD" w:rsidP="00B7483D" w14:paraId="13A4A55B" w14:textId="2E685D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1EBD" w:rsidP="00B7483D" w14:paraId="74DD1E4A" w14:textId="61DFE2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1EBD" w:rsidRPr="008F1EBD" w:rsidP="00B7483D" w14:paraId="64F51517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61A3" w:rsidRPr="008F1EBD" w:rsidP="00B7483D" w14:paraId="27A22C32" w14:textId="47D39B3F">
      <w:pPr>
        <w:jc w:val="center"/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Author</w:t>
      </w:r>
    </w:p>
    <w:p w:rsidR="008F61A3" w:rsidRPr="008F1EBD" w:rsidP="00B7483D" w14:paraId="4B111822" w14:textId="0823D367">
      <w:pPr>
        <w:jc w:val="center"/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F61A3" w:rsidRPr="008F1EBD" w:rsidP="00B7483D" w14:paraId="34DD7588" w14:textId="6171BDE7">
      <w:pPr>
        <w:jc w:val="center"/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Instructor</w:t>
      </w:r>
    </w:p>
    <w:p w:rsidR="008F61A3" w:rsidRPr="008F1EBD" w:rsidP="00B7483D" w14:paraId="0F95EF6C" w14:textId="638F3C8E">
      <w:pPr>
        <w:jc w:val="center"/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Course code</w:t>
      </w:r>
    </w:p>
    <w:p w:rsidR="008F61A3" w:rsidP="00B7483D" w14:paraId="6F434D3A" w14:textId="2428349B">
      <w:pPr>
        <w:jc w:val="center"/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Date of submission</w:t>
      </w:r>
    </w:p>
    <w:p w:rsidR="008F1EBD" w:rsidP="00B7483D" w14:paraId="3576EB1C" w14:textId="2E2671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1EBD" w:rsidP="00B7483D" w14:paraId="13EF77BD" w14:textId="64D141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61A3" w:rsidRPr="008F1EBD" w:rsidP="00B7483D" w14:paraId="7FF9EE9E" w14:textId="77777777">
      <w:pPr>
        <w:rPr>
          <w:rFonts w:ascii="Times New Roman" w:hAnsi="Times New Roman" w:cs="Times New Roman"/>
          <w:sz w:val="24"/>
          <w:szCs w:val="24"/>
        </w:rPr>
      </w:pPr>
    </w:p>
    <w:p w:rsidR="008A42EF" w:rsidRPr="008F1EBD" w:rsidP="008F1EBD" w14:paraId="5894074D" w14:textId="293702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1EBD">
        <w:rPr>
          <w:rFonts w:ascii="Times New Roman" w:hAnsi="Times New Roman" w:cs="Times New Roman"/>
          <w:b/>
          <w:bCs/>
          <w:sz w:val="24"/>
          <w:szCs w:val="24"/>
        </w:rPr>
        <w:t>Question one</w:t>
      </w:r>
    </w:p>
    <w:p w:rsidR="00804393" w:rsidRPr="008F1EBD" w:rsidP="008F1EBD" w14:paraId="3C52CF9C" w14:textId="7297084F">
      <w:pPr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 xml:space="preserve">The Department of Homeland security </w:t>
      </w:r>
      <w:r w:rsidRPr="008F1EBD" w:rsidR="00AC6690">
        <w:rPr>
          <w:rFonts w:ascii="Times New Roman" w:hAnsi="Times New Roman" w:cs="Times New Roman"/>
          <w:sz w:val="24"/>
          <w:szCs w:val="24"/>
        </w:rPr>
        <w:t>is responsible for the protection of the count</w:t>
      </w:r>
      <w:r w:rsidRPr="008F1EBD" w:rsidR="00DB403E">
        <w:rPr>
          <w:rFonts w:ascii="Times New Roman" w:hAnsi="Times New Roman" w:cs="Times New Roman"/>
          <w:sz w:val="24"/>
          <w:szCs w:val="24"/>
        </w:rPr>
        <w:t xml:space="preserve">y from both physical and </w:t>
      </w:r>
      <w:r w:rsidRPr="008F1EBD" w:rsidR="00F003DC">
        <w:rPr>
          <w:rFonts w:ascii="Times New Roman" w:hAnsi="Times New Roman" w:cs="Times New Roman"/>
          <w:sz w:val="24"/>
          <w:szCs w:val="24"/>
        </w:rPr>
        <w:t>cyber threats.</w:t>
      </w:r>
      <w:r w:rsidRPr="008F1EBD" w:rsidR="003941C1">
        <w:rPr>
          <w:rFonts w:ascii="Times New Roman" w:hAnsi="Times New Roman" w:cs="Times New Roman"/>
          <w:sz w:val="24"/>
          <w:szCs w:val="24"/>
        </w:rPr>
        <w:t xml:space="preserve"> For this reason, US-CERT </w:t>
      </w:r>
      <w:r w:rsidRPr="008F1EBD" w:rsidR="00192924">
        <w:rPr>
          <w:rFonts w:ascii="Times New Roman" w:hAnsi="Times New Roman" w:cs="Times New Roman"/>
          <w:sz w:val="24"/>
          <w:szCs w:val="24"/>
        </w:rPr>
        <w:t xml:space="preserve">is a </w:t>
      </w:r>
      <w:r w:rsidRPr="008F1EBD" w:rsidR="005338ED">
        <w:rPr>
          <w:rFonts w:ascii="Times New Roman" w:hAnsi="Times New Roman" w:cs="Times New Roman"/>
          <w:sz w:val="24"/>
          <w:szCs w:val="24"/>
        </w:rPr>
        <w:t>division</w:t>
      </w:r>
      <w:r w:rsidRPr="008F1EBD" w:rsidR="00192924">
        <w:rPr>
          <w:rFonts w:ascii="Times New Roman" w:hAnsi="Times New Roman" w:cs="Times New Roman"/>
          <w:sz w:val="24"/>
          <w:szCs w:val="24"/>
        </w:rPr>
        <w:t xml:space="preserve"> created under the </w:t>
      </w:r>
      <w:r w:rsidRPr="008F1EBD" w:rsidR="00757B57">
        <w:rPr>
          <w:rFonts w:ascii="Times New Roman" w:hAnsi="Times New Roman" w:cs="Times New Roman"/>
          <w:sz w:val="24"/>
          <w:szCs w:val="24"/>
        </w:rPr>
        <w:t xml:space="preserve">Department of Homeland security </w:t>
      </w:r>
      <w:r w:rsidRPr="008F1EBD" w:rsidR="004E3D13">
        <w:rPr>
          <w:rFonts w:ascii="Times New Roman" w:hAnsi="Times New Roman" w:cs="Times New Roman"/>
          <w:sz w:val="24"/>
          <w:szCs w:val="24"/>
        </w:rPr>
        <w:t xml:space="preserve">to particularly protect the country’s internet </w:t>
      </w:r>
      <w:r w:rsidRPr="008F1EBD" w:rsidR="00294812">
        <w:rPr>
          <w:rFonts w:ascii="Times New Roman" w:hAnsi="Times New Roman" w:cs="Times New Roman"/>
          <w:sz w:val="24"/>
          <w:szCs w:val="24"/>
        </w:rPr>
        <w:t>infrastructure</w:t>
      </w:r>
      <w:r w:rsidRPr="008F1EBD" w:rsidR="004E3D13">
        <w:rPr>
          <w:rFonts w:ascii="Times New Roman" w:hAnsi="Times New Roman" w:cs="Times New Roman"/>
          <w:sz w:val="24"/>
          <w:szCs w:val="24"/>
        </w:rPr>
        <w:t>.</w:t>
      </w:r>
      <w:r w:rsidRPr="008F1EBD" w:rsidR="00294812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D9756C">
        <w:rPr>
          <w:rFonts w:ascii="Times New Roman" w:hAnsi="Times New Roman" w:cs="Times New Roman"/>
          <w:sz w:val="24"/>
          <w:szCs w:val="24"/>
        </w:rPr>
        <w:t xml:space="preserve">Arguably, the protection of </w:t>
      </w:r>
      <w:r w:rsidRPr="008F1EBD" w:rsidR="0064233E">
        <w:rPr>
          <w:rFonts w:ascii="Times New Roman" w:hAnsi="Times New Roman" w:cs="Times New Roman"/>
          <w:sz w:val="24"/>
          <w:szCs w:val="24"/>
        </w:rPr>
        <w:t xml:space="preserve">the country’s internet infrastructure is </w:t>
      </w:r>
      <w:r w:rsidRPr="008F1EBD" w:rsidR="00EB5B73">
        <w:rPr>
          <w:rFonts w:ascii="Times New Roman" w:hAnsi="Times New Roman" w:cs="Times New Roman"/>
          <w:sz w:val="24"/>
          <w:szCs w:val="24"/>
        </w:rPr>
        <w:t xml:space="preserve">essential to the resilience and reliability </w:t>
      </w:r>
      <w:r w:rsidRPr="008F1EBD" w:rsidR="005C53A9">
        <w:rPr>
          <w:rFonts w:ascii="Times New Roman" w:hAnsi="Times New Roman" w:cs="Times New Roman"/>
          <w:sz w:val="24"/>
          <w:szCs w:val="24"/>
        </w:rPr>
        <w:t xml:space="preserve">of the key resources that </w:t>
      </w:r>
      <w:r w:rsidRPr="008F1EBD" w:rsidR="005A35ED">
        <w:rPr>
          <w:rFonts w:ascii="Times New Roman" w:hAnsi="Times New Roman" w:cs="Times New Roman"/>
          <w:sz w:val="24"/>
          <w:szCs w:val="24"/>
        </w:rPr>
        <w:t xml:space="preserve">affect the country’s economic and </w:t>
      </w:r>
      <w:r w:rsidRPr="008F1EBD" w:rsidR="003669F2">
        <w:rPr>
          <w:rFonts w:ascii="Times New Roman" w:hAnsi="Times New Roman" w:cs="Times New Roman"/>
          <w:sz w:val="24"/>
          <w:szCs w:val="24"/>
        </w:rPr>
        <w:t>national security.</w:t>
      </w:r>
      <w:r w:rsidRPr="008F1EBD" w:rsidR="001100A6">
        <w:rPr>
          <w:rFonts w:ascii="Times New Roman" w:hAnsi="Times New Roman" w:cs="Times New Roman"/>
          <w:sz w:val="24"/>
          <w:szCs w:val="24"/>
        </w:rPr>
        <w:t xml:space="preserve"> In its primary role, US-CERT </w:t>
      </w:r>
      <w:r w:rsidRPr="008F1EBD" w:rsidR="007B7887">
        <w:rPr>
          <w:rFonts w:ascii="Times New Roman" w:hAnsi="Times New Roman" w:cs="Times New Roman"/>
          <w:sz w:val="24"/>
          <w:szCs w:val="24"/>
        </w:rPr>
        <w:t xml:space="preserve">protects the internet infrastructure </w:t>
      </w:r>
      <w:r w:rsidRPr="008F1EBD" w:rsidR="00D71CA9">
        <w:rPr>
          <w:rFonts w:ascii="Times New Roman" w:hAnsi="Times New Roman" w:cs="Times New Roman"/>
          <w:sz w:val="24"/>
          <w:szCs w:val="24"/>
        </w:rPr>
        <w:t xml:space="preserve">by responding </w:t>
      </w:r>
      <w:r w:rsidRPr="008F1EBD" w:rsidR="00C82425">
        <w:rPr>
          <w:rFonts w:ascii="Times New Roman" w:hAnsi="Times New Roman" w:cs="Times New Roman"/>
          <w:sz w:val="24"/>
          <w:szCs w:val="24"/>
        </w:rPr>
        <w:t>to suspected cyberattacks and coordinating defence</w:t>
      </w:r>
      <w:sdt>
        <w:sdtPr>
          <w:rPr>
            <w:rFonts w:ascii="Times New Roman" w:hAnsi="Times New Roman" w:cs="Times New Roman"/>
            <w:sz w:val="24"/>
            <w:szCs w:val="24"/>
          </w:rPr>
          <w:id w:val="-2102944900"/>
          <w:citation/>
        </w:sdtPr>
        <w:sdtContent>
          <w:r w:rsidR="00CB163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B163E">
            <w:rPr>
              <w:rFonts w:ascii="Times New Roman" w:hAnsi="Times New Roman" w:cs="Times New Roman"/>
              <w:sz w:val="24"/>
              <w:szCs w:val="24"/>
            </w:rPr>
            <w:instrText xml:space="preserve"> CITATION USD1 \l 1033 </w:instrText>
          </w:r>
          <w:r w:rsidR="00CB163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B163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CB163E" w:rsidR="00CB163E">
            <w:rPr>
              <w:rFonts w:ascii="Times New Roman" w:hAnsi="Times New Roman" w:cs="Times New Roman"/>
              <w:noProof/>
              <w:sz w:val="24"/>
              <w:szCs w:val="24"/>
            </w:rPr>
            <w:t>(US Department of Homeland Security)</w:t>
          </w:r>
          <w:r w:rsidR="00CB163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C82425">
        <w:rPr>
          <w:rFonts w:ascii="Times New Roman" w:hAnsi="Times New Roman" w:cs="Times New Roman"/>
          <w:sz w:val="24"/>
          <w:szCs w:val="24"/>
        </w:rPr>
        <w:t>.</w:t>
      </w:r>
      <w:r w:rsidRPr="008F1EBD" w:rsidR="00B77B18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FD4DA7">
        <w:rPr>
          <w:rFonts w:ascii="Times New Roman" w:hAnsi="Times New Roman" w:cs="Times New Roman"/>
          <w:sz w:val="24"/>
          <w:szCs w:val="24"/>
        </w:rPr>
        <w:t>The division analyses</w:t>
      </w:r>
      <w:r w:rsidRPr="008F1EBD" w:rsidR="009B724B">
        <w:rPr>
          <w:rFonts w:ascii="Times New Roman" w:hAnsi="Times New Roman" w:cs="Times New Roman"/>
          <w:sz w:val="24"/>
          <w:szCs w:val="24"/>
        </w:rPr>
        <w:t xml:space="preserve"> and reduces cyber threats and vulnerabilities</w:t>
      </w:r>
      <w:r w:rsidRPr="008F1EBD" w:rsidR="00E11657">
        <w:rPr>
          <w:rFonts w:ascii="Times New Roman" w:hAnsi="Times New Roman" w:cs="Times New Roman"/>
          <w:sz w:val="24"/>
          <w:szCs w:val="24"/>
        </w:rPr>
        <w:t xml:space="preserve">. </w:t>
      </w:r>
      <w:r w:rsidRPr="008F1EBD" w:rsidR="00397C16">
        <w:rPr>
          <w:rFonts w:ascii="Times New Roman" w:hAnsi="Times New Roman" w:cs="Times New Roman"/>
          <w:sz w:val="24"/>
          <w:szCs w:val="24"/>
        </w:rPr>
        <w:t xml:space="preserve">Similarly, the division is </w:t>
      </w:r>
      <w:r w:rsidRPr="008F1EBD" w:rsidR="00977D44">
        <w:rPr>
          <w:rFonts w:ascii="Times New Roman" w:hAnsi="Times New Roman" w:cs="Times New Roman"/>
          <w:sz w:val="24"/>
          <w:szCs w:val="24"/>
        </w:rPr>
        <w:t xml:space="preserve">also </w:t>
      </w:r>
      <w:r w:rsidRPr="008F1EBD" w:rsidR="00397C16">
        <w:rPr>
          <w:rFonts w:ascii="Times New Roman" w:hAnsi="Times New Roman" w:cs="Times New Roman"/>
          <w:sz w:val="24"/>
          <w:szCs w:val="24"/>
        </w:rPr>
        <w:t xml:space="preserve">tasked with the </w:t>
      </w:r>
      <w:r w:rsidRPr="008F1EBD" w:rsidR="005E1F39">
        <w:rPr>
          <w:rFonts w:ascii="Times New Roman" w:hAnsi="Times New Roman" w:cs="Times New Roman"/>
          <w:sz w:val="24"/>
          <w:szCs w:val="24"/>
        </w:rPr>
        <w:t>responsibility</w:t>
      </w:r>
      <w:r w:rsidRPr="008F1EBD" w:rsidR="00397C16">
        <w:rPr>
          <w:rFonts w:ascii="Times New Roman" w:hAnsi="Times New Roman" w:cs="Times New Roman"/>
          <w:sz w:val="24"/>
          <w:szCs w:val="24"/>
        </w:rPr>
        <w:t xml:space="preserve"> of </w:t>
      </w:r>
      <w:r w:rsidRPr="008F1EBD" w:rsidR="00694231">
        <w:rPr>
          <w:rFonts w:ascii="Times New Roman" w:hAnsi="Times New Roman" w:cs="Times New Roman"/>
          <w:sz w:val="24"/>
          <w:szCs w:val="24"/>
        </w:rPr>
        <w:t xml:space="preserve">disseminating </w:t>
      </w:r>
      <w:r w:rsidRPr="008F1EBD" w:rsidR="00BE469E">
        <w:rPr>
          <w:rFonts w:ascii="Times New Roman" w:hAnsi="Times New Roman" w:cs="Times New Roman"/>
          <w:sz w:val="24"/>
          <w:szCs w:val="24"/>
        </w:rPr>
        <w:t xml:space="preserve">cyber threat warning information </w:t>
      </w:r>
      <w:r w:rsidRPr="008F1EBD" w:rsidR="00977D44">
        <w:rPr>
          <w:rFonts w:ascii="Times New Roman" w:hAnsi="Times New Roman" w:cs="Times New Roman"/>
          <w:sz w:val="24"/>
          <w:szCs w:val="24"/>
        </w:rPr>
        <w:t>and coordinating response activities.</w:t>
      </w:r>
      <w:r w:rsidRPr="008F1EBD" w:rsidR="008C3F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F56" w:rsidRPr="008F1EBD" w:rsidP="008F1EBD" w14:paraId="168D56B3" w14:textId="6407D94E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 xml:space="preserve">Working together with the </w:t>
      </w:r>
      <w:r w:rsidRPr="008F1EBD" w:rsidR="002957DA">
        <w:rPr>
          <w:rFonts w:ascii="Times New Roman" w:hAnsi="Times New Roman" w:cs="Times New Roman"/>
          <w:sz w:val="24"/>
          <w:szCs w:val="24"/>
        </w:rPr>
        <w:t xml:space="preserve">private sector </w:t>
      </w:r>
      <w:r w:rsidRPr="008F1EBD" w:rsidR="0015238A">
        <w:rPr>
          <w:rFonts w:ascii="Times New Roman" w:hAnsi="Times New Roman" w:cs="Times New Roman"/>
          <w:sz w:val="24"/>
          <w:szCs w:val="24"/>
        </w:rPr>
        <w:t xml:space="preserve">besides </w:t>
      </w:r>
      <w:r w:rsidRPr="008F1EBD" w:rsidR="001C6336">
        <w:rPr>
          <w:rFonts w:ascii="Times New Roman" w:hAnsi="Times New Roman" w:cs="Times New Roman"/>
          <w:sz w:val="24"/>
          <w:szCs w:val="24"/>
        </w:rPr>
        <w:t>the other federal agencies</w:t>
      </w:r>
      <w:r w:rsidRPr="008F1EBD" w:rsidR="001B72CC">
        <w:rPr>
          <w:rFonts w:ascii="Times New Roman" w:hAnsi="Times New Roman" w:cs="Times New Roman"/>
          <w:sz w:val="24"/>
          <w:szCs w:val="24"/>
        </w:rPr>
        <w:t xml:space="preserve">, </w:t>
      </w:r>
      <w:r w:rsidRPr="008F1EBD" w:rsidR="00360AD6">
        <w:rPr>
          <w:rFonts w:ascii="Times New Roman" w:hAnsi="Times New Roman" w:cs="Times New Roman"/>
          <w:sz w:val="24"/>
          <w:szCs w:val="24"/>
        </w:rPr>
        <w:t xml:space="preserve">the </w:t>
      </w:r>
      <w:r w:rsidRPr="008F1EBD" w:rsidR="009437A7">
        <w:rPr>
          <w:rFonts w:ascii="Times New Roman" w:hAnsi="Times New Roman" w:cs="Times New Roman"/>
          <w:sz w:val="24"/>
          <w:szCs w:val="24"/>
        </w:rPr>
        <w:t xml:space="preserve">division </w:t>
      </w:r>
      <w:r w:rsidRPr="008F1EBD" w:rsidR="00FF631B">
        <w:rPr>
          <w:rFonts w:ascii="Times New Roman" w:hAnsi="Times New Roman" w:cs="Times New Roman"/>
          <w:sz w:val="24"/>
          <w:szCs w:val="24"/>
        </w:rPr>
        <w:t xml:space="preserve">ensures secure cyberspace </w:t>
      </w:r>
      <w:r w:rsidRPr="008F1EBD" w:rsidR="00FE7D10">
        <w:rPr>
          <w:rFonts w:ascii="Times New Roman" w:hAnsi="Times New Roman" w:cs="Times New Roman"/>
          <w:sz w:val="24"/>
          <w:szCs w:val="24"/>
        </w:rPr>
        <w:t>and, on most occasions,</w:t>
      </w:r>
      <w:r w:rsidRPr="008F1EBD" w:rsidR="00201AC6">
        <w:rPr>
          <w:rFonts w:ascii="Times New Roman" w:hAnsi="Times New Roman" w:cs="Times New Roman"/>
          <w:sz w:val="24"/>
          <w:szCs w:val="24"/>
        </w:rPr>
        <w:t xml:space="preserve"> acts as a third party </w:t>
      </w:r>
      <w:r w:rsidRPr="008F1EBD" w:rsidR="004C68B0">
        <w:rPr>
          <w:rFonts w:ascii="Times New Roman" w:hAnsi="Times New Roman" w:cs="Times New Roman"/>
          <w:sz w:val="24"/>
          <w:szCs w:val="24"/>
        </w:rPr>
        <w:t xml:space="preserve">in the disclosure of </w:t>
      </w:r>
      <w:r w:rsidRPr="008F1EBD" w:rsidR="00AB4FA7">
        <w:rPr>
          <w:rFonts w:ascii="Times New Roman" w:hAnsi="Times New Roman" w:cs="Times New Roman"/>
          <w:sz w:val="24"/>
          <w:szCs w:val="24"/>
        </w:rPr>
        <w:t>vulnerabilities in the cyberspace.</w:t>
      </w:r>
      <w:r w:rsidRPr="008F1EBD" w:rsidR="003C23F9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894FDD">
        <w:rPr>
          <w:rFonts w:ascii="Times New Roman" w:hAnsi="Times New Roman" w:cs="Times New Roman"/>
          <w:sz w:val="24"/>
          <w:szCs w:val="24"/>
        </w:rPr>
        <w:t xml:space="preserve">As a trusted party in the protection of cyberspace, </w:t>
      </w:r>
      <w:r w:rsidRPr="008F1EBD" w:rsidR="00AA4C6F">
        <w:rPr>
          <w:rFonts w:ascii="Times New Roman" w:hAnsi="Times New Roman" w:cs="Times New Roman"/>
          <w:sz w:val="24"/>
          <w:szCs w:val="24"/>
        </w:rPr>
        <w:t xml:space="preserve">US-CERT </w:t>
      </w:r>
      <w:r w:rsidRPr="008F1EBD" w:rsidR="00A03DAC">
        <w:rPr>
          <w:rFonts w:ascii="Times New Roman" w:hAnsi="Times New Roman" w:cs="Times New Roman"/>
          <w:sz w:val="24"/>
          <w:szCs w:val="24"/>
        </w:rPr>
        <w:t xml:space="preserve">collaborates with other government agencies </w:t>
      </w:r>
      <w:r w:rsidRPr="008F1EBD" w:rsidR="008C74CC">
        <w:rPr>
          <w:rFonts w:ascii="Times New Roman" w:hAnsi="Times New Roman" w:cs="Times New Roman"/>
          <w:sz w:val="24"/>
          <w:szCs w:val="24"/>
        </w:rPr>
        <w:t xml:space="preserve">during forensic investigations </w:t>
      </w:r>
      <w:r w:rsidRPr="008F1EBD" w:rsidR="00742490">
        <w:rPr>
          <w:rFonts w:ascii="Times New Roman" w:hAnsi="Times New Roman" w:cs="Times New Roman"/>
          <w:sz w:val="24"/>
          <w:szCs w:val="24"/>
        </w:rPr>
        <w:t xml:space="preserve">and provides them with essential </w:t>
      </w:r>
      <w:r w:rsidRPr="008F1EBD" w:rsidR="006F43F4">
        <w:rPr>
          <w:rFonts w:ascii="Times New Roman" w:hAnsi="Times New Roman" w:cs="Times New Roman"/>
          <w:sz w:val="24"/>
          <w:szCs w:val="24"/>
        </w:rPr>
        <w:t xml:space="preserve">malware analytic and </w:t>
      </w:r>
      <w:r w:rsidRPr="008F1EBD" w:rsidR="00B543CC">
        <w:rPr>
          <w:rFonts w:ascii="Times New Roman" w:hAnsi="Times New Roman" w:cs="Times New Roman"/>
          <w:sz w:val="24"/>
          <w:szCs w:val="24"/>
        </w:rPr>
        <w:t>recovery support systems</w:t>
      </w:r>
      <w:sdt>
        <w:sdtPr>
          <w:rPr>
            <w:rFonts w:ascii="Times New Roman" w:hAnsi="Times New Roman" w:cs="Times New Roman"/>
            <w:sz w:val="24"/>
            <w:szCs w:val="24"/>
          </w:rPr>
          <w:id w:val="1870492499"/>
          <w:citation/>
        </w:sdtPr>
        <w:sdtContent>
          <w:r w:rsidR="00C6721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6721F">
            <w:rPr>
              <w:rFonts w:ascii="Times New Roman" w:hAnsi="Times New Roman" w:cs="Times New Roman"/>
              <w:sz w:val="24"/>
              <w:szCs w:val="24"/>
            </w:rPr>
            <w:instrText xml:space="preserve"> CITATION USD1 \l 1033 </w:instrText>
          </w:r>
          <w:r w:rsidR="00C6721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6721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C6721F" w:rsidR="00C6721F">
            <w:rPr>
              <w:rFonts w:ascii="Times New Roman" w:hAnsi="Times New Roman" w:cs="Times New Roman"/>
              <w:noProof/>
              <w:sz w:val="24"/>
              <w:szCs w:val="24"/>
            </w:rPr>
            <w:t>(US Department of Homeland Security)</w:t>
          </w:r>
          <w:r w:rsidR="00C6721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B543CC">
        <w:rPr>
          <w:rFonts w:ascii="Times New Roman" w:hAnsi="Times New Roman" w:cs="Times New Roman"/>
          <w:sz w:val="24"/>
          <w:szCs w:val="24"/>
        </w:rPr>
        <w:t>.</w:t>
      </w:r>
      <w:r w:rsidRPr="008F1EBD" w:rsidR="009F2435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492FF8">
        <w:rPr>
          <w:rFonts w:ascii="Times New Roman" w:hAnsi="Times New Roman" w:cs="Times New Roman"/>
          <w:sz w:val="24"/>
          <w:szCs w:val="24"/>
        </w:rPr>
        <w:t xml:space="preserve">This is indicative of the fact that the division </w:t>
      </w:r>
      <w:r w:rsidRPr="008F1EBD" w:rsidR="00331AFB">
        <w:rPr>
          <w:rFonts w:ascii="Times New Roman" w:hAnsi="Times New Roman" w:cs="Times New Roman"/>
          <w:sz w:val="24"/>
          <w:szCs w:val="24"/>
        </w:rPr>
        <w:t xml:space="preserve">has </w:t>
      </w:r>
      <w:r w:rsidRPr="008F1EBD" w:rsidR="00152E58">
        <w:rPr>
          <w:rFonts w:ascii="Times New Roman" w:hAnsi="Times New Roman" w:cs="Times New Roman"/>
          <w:sz w:val="24"/>
          <w:szCs w:val="24"/>
        </w:rPr>
        <w:t xml:space="preserve">established </w:t>
      </w:r>
      <w:r w:rsidRPr="008F1EBD" w:rsidR="002F5D3B">
        <w:rPr>
          <w:rFonts w:ascii="Times New Roman" w:hAnsi="Times New Roman" w:cs="Times New Roman"/>
          <w:sz w:val="24"/>
          <w:szCs w:val="24"/>
        </w:rPr>
        <w:t xml:space="preserve">various important </w:t>
      </w:r>
      <w:r w:rsidRPr="008F1EBD" w:rsidR="00E723E7">
        <w:rPr>
          <w:rFonts w:ascii="Times New Roman" w:hAnsi="Times New Roman" w:cs="Times New Roman"/>
          <w:sz w:val="24"/>
          <w:szCs w:val="24"/>
        </w:rPr>
        <w:t>components</w:t>
      </w:r>
      <w:r w:rsidRPr="008F1EBD" w:rsidR="000F4739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0C4F72">
        <w:rPr>
          <w:rFonts w:ascii="Times New Roman" w:hAnsi="Times New Roman" w:cs="Times New Roman"/>
          <w:sz w:val="24"/>
          <w:szCs w:val="24"/>
        </w:rPr>
        <w:t xml:space="preserve">help in the facilitation of </w:t>
      </w:r>
      <w:r w:rsidRPr="008F1EBD" w:rsidR="00E723E7">
        <w:rPr>
          <w:rFonts w:ascii="Times New Roman" w:hAnsi="Times New Roman" w:cs="Times New Roman"/>
          <w:sz w:val="24"/>
          <w:szCs w:val="24"/>
        </w:rPr>
        <w:t>information</w:t>
      </w:r>
      <w:r w:rsidRPr="008F1EBD" w:rsidR="000C4F72">
        <w:rPr>
          <w:rFonts w:ascii="Times New Roman" w:hAnsi="Times New Roman" w:cs="Times New Roman"/>
          <w:sz w:val="24"/>
          <w:szCs w:val="24"/>
        </w:rPr>
        <w:t xml:space="preserve"> sharing </w:t>
      </w:r>
      <w:r w:rsidRPr="008F1EBD" w:rsidR="002552BE">
        <w:rPr>
          <w:rFonts w:ascii="Times New Roman" w:hAnsi="Times New Roman" w:cs="Times New Roman"/>
          <w:sz w:val="24"/>
          <w:szCs w:val="24"/>
        </w:rPr>
        <w:t xml:space="preserve">on issues on cybersecurity </w:t>
      </w:r>
      <w:r w:rsidRPr="008F1EBD" w:rsidR="00261BAE">
        <w:rPr>
          <w:rFonts w:ascii="Times New Roman" w:hAnsi="Times New Roman" w:cs="Times New Roman"/>
          <w:sz w:val="24"/>
          <w:szCs w:val="24"/>
        </w:rPr>
        <w:t xml:space="preserve">among the relevant </w:t>
      </w:r>
      <w:r w:rsidRPr="008F1EBD" w:rsidR="00004F9A">
        <w:rPr>
          <w:rFonts w:ascii="Times New Roman" w:hAnsi="Times New Roman" w:cs="Times New Roman"/>
          <w:sz w:val="24"/>
          <w:szCs w:val="24"/>
        </w:rPr>
        <w:t>stakeholders</w:t>
      </w:r>
      <w:r w:rsidRPr="008F1EBD" w:rsidR="00261BAE">
        <w:rPr>
          <w:rFonts w:ascii="Times New Roman" w:hAnsi="Times New Roman" w:cs="Times New Roman"/>
          <w:sz w:val="24"/>
          <w:szCs w:val="24"/>
        </w:rPr>
        <w:t>.</w:t>
      </w:r>
      <w:r w:rsidRPr="008F1EBD" w:rsidR="00035AA5">
        <w:rPr>
          <w:rFonts w:ascii="Times New Roman" w:hAnsi="Times New Roman" w:cs="Times New Roman"/>
          <w:sz w:val="24"/>
          <w:szCs w:val="24"/>
        </w:rPr>
        <w:t xml:space="preserve"> The US-CERT portal is an observably secure platform </w:t>
      </w:r>
      <w:r w:rsidRPr="008F1EBD" w:rsidR="00FA2C25">
        <w:rPr>
          <w:rFonts w:ascii="Times New Roman" w:hAnsi="Times New Roman" w:cs="Times New Roman"/>
          <w:sz w:val="24"/>
          <w:szCs w:val="24"/>
        </w:rPr>
        <w:t xml:space="preserve">for sharing sensitive cyber-related </w:t>
      </w:r>
      <w:r w:rsidRPr="008F1EBD" w:rsidR="00F25134">
        <w:rPr>
          <w:rFonts w:ascii="Times New Roman" w:hAnsi="Times New Roman" w:cs="Times New Roman"/>
          <w:sz w:val="24"/>
          <w:szCs w:val="24"/>
        </w:rPr>
        <w:t>information.</w:t>
      </w:r>
      <w:r w:rsidRPr="008F1EBD" w:rsidR="008A57B7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C77CED">
        <w:rPr>
          <w:rFonts w:ascii="Times New Roman" w:hAnsi="Times New Roman" w:cs="Times New Roman"/>
          <w:sz w:val="24"/>
          <w:szCs w:val="24"/>
        </w:rPr>
        <w:t>Additionally</w:t>
      </w:r>
      <w:r w:rsidRPr="008F1EBD" w:rsidR="008A57B7">
        <w:rPr>
          <w:rFonts w:ascii="Times New Roman" w:hAnsi="Times New Roman" w:cs="Times New Roman"/>
          <w:sz w:val="24"/>
          <w:szCs w:val="24"/>
        </w:rPr>
        <w:t xml:space="preserve">, </w:t>
      </w:r>
      <w:r w:rsidRPr="008F1EBD" w:rsidR="00777289">
        <w:rPr>
          <w:rFonts w:ascii="Times New Roman" w:hAnsi="Times New Roman" w:cs="Times New Roman"/>
          <w:sz w:val="24"/>
          <w:szCs w:val="24"/>
        </w:rPr>
        <w:t xml:space="preserve">as a preventive mechanism, the US-CERT website also </w:t>
      </w:r>
      <w:r w:rsidRPr="008F1EBD" w:rsidR="006C1BC8">
        <w:rPr>
          <w:rFonts w:ascii="Times New Roman" w:hAnsi="Times New Roman" w:cs="Times New Roman"/>
          <w:sz w:val="24"/>
          <w:szCs w:val="24"/>
        </w:rPr>
        <w:t>provides essential information to Americans on how to make their home computers secure</w:t>
      </w:r>
      <w:r w:rsidRPr="008F1EBD" w:rsidR="003F779B">
        <w:rPr>
          <w:rFonts w:ascii="Times New Roman" w:hAnsi="Times New Roman" w:cs="Times New Roman"/>
          <w:sz w:val="24"/>
          <w:szCs w:val="24"/>
        </w:rPr>
        <w:t>.</w:t>
      </w:r>
    </w:p>
    <w:p w:rsidR="008F1EBD" w:rsidP="0093203A" w14:paraId="6299E012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3F779B" w:rsidRPr="00CB1EB4" w:rsidP="00CB1EB4" w14:paraId="288E4819" w14:textId="7771C4DA">
      <w:pPr>
        <w:tabs>
          <w:tab w:val="left" w:pos="208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EB4"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:rsidR="00D0020E" w:rsidRPr="008F1EBD" w:rsidP="00B7483D" w14:paraId="432B5247" w14:textId="5127492A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 xml:space="preserve">The ICS-CERT is responsible </w:t>
      </w:r>
      <w:r w:rsidRPr="008F1EBD" w:rsidR="00820AD4">
        <w:rPr>
          <w:rFonts w:ascii="Times New Roman" w:hAnsi="Times New Roman" w:cs="Times New Roman"/>
          <w:sz w:val="24"/>
          <w:szCs w:val="24"/>
        </w:rPr>
        <w:t xml:space="preserve">for the publication </w:t>
      </w:r>
      <w:r w:rsidRPr="008F1EBD" w:rsidR="00833835">
        <w:rPr>
          <w:rFonts w:ascii="Times New Roman" w:hAnsi="Times New Roman" w:cs="Times New Roman"/>
          <w:sz w:val="24"/>
          <w:szCs w:val="24"/>
        </w:rPr>
        <w:t xml:space="preserve">of </w:t>
      </w:r>
      <w:r w:rsidRPr="008F1EBD" w:rsidR="003927C0">
        <w:rPr>
          <w:rFonts w:ascii="Times New Roman" w:hAnsi="Times New Roman" w:cs="Times New Roman"/>
          <w:sz w:val="24"/>
          <w:szCs w:val="24"/>
        </w:rPr>
        <w:t xml:space="preserve">cyber emergency response reports </w:t>
      </w:r>
      <w:r w:rsidRPr="008F1EBD" w:rsidR="006F77EE">
        <w:rPr>
          <w:rFonts w:ascii="Times New Roman" w:hAnsi="Times New Roman" w:cs="Times New Roman"/>
          <w:sz w:val="24"/>
          <w:szCs w:val="24"/>
        </w:rPr>
        <w:t xml:space="preserve">particularly aimed at </w:t>
      </w:r>
      <w:r w:rsidRPr="008F1EBD" w:rsidR="00CF4E27">
        <w:rPr>
          <w:rFonts w:ascii="Times New Roman" w:hAnsi="Times New Roman" w:cs="Times New Roman"/>
          <w:sz w:val="24"/>
          <w:szCs w:val="24"/>
        </w:rPr>
        <w:t xml:space="preserve">updating the public </w:t>
      </w:r>
      <w:r w:rsidRPr="008F1EBD" w:rsidR="00CC4A64">
        <w:rPr>
          <w:rFonts w:ascii="Times New Roman" w:hAnsi="Times New Roman" w:cs="Times New Roman"/>
          <w:sz w:val="24"/>
          <w:szCs w:val="24"/>
        </w:rPr>
        <w:t xml:space="preserve">on the risks associated with internet </w:t>
      </w:r>
      <w:r w:rsidRPr="008F1EBD" w:rsidR="00382DB9">
        <w:rPr>
          <w:rFonts w:ascii="Times New Roman" w:hAnsi="Times New Roman" w:cs="Times New Roman"/>
          <w:sz w:val="24"/>
          <w:szCs w:val="24"/>
        </w:rPr>
        <w:t>accessibility</w:t>
      </w:r>
      <w:r w:rsidRPr="008F1EBD" w:rsidR="00CC4A64">
        <w:rPr>
          <w:rFonts w:ascii="Times New Roman" w:hAnsi="Times New Roman" w:cs="Times New Roman"/>
          <w:sz w:val="24"/>
          <w:szCs w:val="24"/>
        </w:rPr>
        <w:t>.</w:t>
      </w:r>
      <w:r w:rsidRPr="008F1EBD" w:rsidR="00382DB9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110F47">
        <w:rPr>
          <w:rFonts w:ascii="Times New Roman" w:hAnsi="Times New Roman" w:cs="Times New Roman"/>
          <w:sz w:val="24"/>
          <w:szCs w:val="24"/>
        </w:rPr>
        <w:t xml:space="preserve">Regarding the Stuxnet threat, </w:t>
      </w:r>
      <w:r w:rsidRPr="008F1EBD" w:rsidR="00D43C6B">
        <w:rPr>
          <w:rFonts w:ascii="Times New Roman" w:hAnsi="Times New Roman" w:cs="Times New Roman"/>
          <w:sz w:val="24"/>
          <w:szCs w:val="24"/>
        </w:rPr>
        <w:t xml:space="preserve">it is essential to note that </w:t>
      </w:r>
      <w:r w:rsidRPr="008F1EBD" w:rsidR="006B55E4">
        <w:rPr>
          <w:rFonts w:ascii="Times New Roman" w:hAnsi="Times New Roman" w:cs="Times New Roman"/>
          <w:sz w:val="24"/>
          <w:szCs w:val="24"/>
        </w:rPr>
        <w:t xml:space="preserve">the agency </w:t>
      </w:r>
      <w:r w:rsidRPr="008F1EBD" w:rsidR="00883357">
        <w:rPr>
          <w:rFonts w:ascii="Times New Roman" w:hAnsi="Times New Roman" w:cs="Times New Roman"/>
          <w:sz w:val="24"/>
          <w:szCs w:val="24"/>
        </w:rPr>
        <w:t xml:space="preserve">released a </w:t>
      </w:r>
      <w:r w:rsidRPr="008F1EBD" w:rsidR="00F720BC">
        <w:rPr>
          <w:rFonts w:ascii="Times New Roman" w:hAnsi="Times New Roman" w:cs="Times New Roman"/>
          <w:sz w:val="24"/>
          <w:szCs w:val="24"/>
        </w:rPr>
        <w:t xml:space="preserve">report detailing the existence of </w:t>
      </w:r>
      <w:r w:rsidRPr="008F1EBD" w:rsidR="0071524D">
        <w:rPr>
          <w:rFonts w:ascii="Times New Roman" w:hAnsi="Times New Roman" w:cs="Times New Roman"/>
          <w:sz w:val="24"/>
          <w:szCs w:val="24"/>
        </w:rPr>
        <w:t xml:space="preserve">cyber superweapon </w:t>
      </w:r>
      <w:r w:rsidRPr="008F1EBD" w:rsidR="00BA411F">
        <w:rPr>
          <w:rFonts w:ascii="Times New Roman" w:hAnsi="Times New Roman" w:cs="Times New Roman"/>
          <w:sz w:val="24"/>
          <w:szCs w:val="24"/>
        </w:rPr>
        <w:t>Stuxnet.</w:t>
      </w:r>
      <w:r w:rsidRPr="008F1EBD" w:rsidR="00EB69F0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D80210">
        <w:rPr>
          <w:rFonts w:ascii="Times New Roman" w:hAnsi="Times New Roman" w:cs="Times New Roman"/>
          <w:sz w:val="24"/>
          <w:szCs w:val="24"/>
        </w:rPr>
        <w:t xml:space="preserve">In its report, ICS-CERT </w:t>
      </w:r>
      <w:r w:rsidRPr="008F1EBD" w:rsidR="001343F0">
        <w:rPr>
          <w:rFonts w:ascii="Times New Roman" w:hAnsi="Times New Roman" w:cs="Times New Roman"/>
          <w:sz w:val="24"/>
          <w:szCs w:val="24"/>
        </w:rPr>
        <w:t>indicated t</w:t>
      </w:r>
      <w:r w:rsidRPr="008F1EBD" w:rsidR="00312399">
        <w:rPr>
          <w:rFonts w:ascii="Times New Roman" w:hAnsi="Times New Roman" w:cs="Times New Roman"/>
          <w:sz w:val="24"/>
          <w:szCs w:val="24"/>
        </w:rPr>
        <w:t xml:space="preserve">he </w:t>
      </w:r>
      <w:r w:rsidRPr="008F1EBD" w:rsidR="00D55042">
        <w:rPr>
          <w:rFonts w:ascii="Times New Roman" w:hAnsi="Times New Roman" w:cs="Times New Roman"/>
          <w:sz w:val="24"/>
          <w:szCs w:val="24"/>
        </w:rPr>
        <w:t xml:space="preserve">existence of the </w:t>
      </w:r>
      <w:r w:rsidRPr="008F1EBD" w:rsidR="00217117">
        <w:rPr>
          <w:rFonts w:ascii="Times New Roman" w:hAnsi="Times New Roman" w:cs="Times New Roman"/>
          <w:sz w:val="24"/>
          <w:szCs w:val="24"/>
        </w:rPr>
        <w:t xml:space="preserve">superweapon </w:t>
      </w:r>
      <w:r w:rsidRPr="008F1EBD" w:rsidR="008C5678">
        <w:rPr>
          <w:rFonts w:ascii="Times New Roman" w:hAnsi="Times New Roman" w:cs="Times New Roman"/>
          <w:sz w:val="24"/>
          <w:szCs w:val="24"/>
        </w:rPr>
        <w:t xml:space="preserve">in many computer systems </w:t>
      </w:r>
      <w:r w:rsidRPr="008F1EBD" w:rsidR="004818FC">
        <w:rPr>
          <w:rFonts w:ascii="Times New Roman" w:hAnsi="Times New Roman" w:cs="Times New Roman"/>
          <w:sz w:val="24"/>
          <w:szCs w:val="24"/>
        </w:rPr>
        <w:t>across the world.</w:t>
      </w:r>
      <w:r w:rsidRPr="008F1EBD" w:rsidR="006A5EB4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4A7297">
        <w:rPr>
          <w:rFonts w:ascii="Times New Roman" w:hAnsi="Times New Roman" w:cs="Times New Roman"/>
          <w:sz w:val="24"/>
          <w:szCs w:val="24"/>
        </w:rPr>
        <w:t xml:space="preserve">Even though there was very </w:t>
      </w:r>
      <w:r w:rsidRPr="008F1EBD" w:rsidR="000833DF">
        <w:rPr>
          <w:rFonts w:ascii="Times New Roman" w:hAnsi="Times New Roman" w:cs="Times New Roman"/>
          <w:sz w:val="24"/>
          <w:szCs w:val="24"/>
        </w:rPr>
        <w:t xml:space="preserve">scanty information to this regard, the Department </w:t>
      </w:r>
      <w:r w:rsidRPr="008F1EBD" w:rsidR="000C1598">
        <w:rPr>
          <w:rFonts w:ascii="Times New Roman" w:hAnsi="Times New Roman" w:cs="Times New Roman"/>
          <w:sz w:val="24"/>
          <w:szCs w:val="24"/>
        </w:rPr>
        <w:t xml:space="preserve">of Homeland security </w:t>
      </w:r>
      <w:r w:rsidRPr="008F1EBD" w:rsidR="0044355C">
        <w:rPr>
          <w:rFonts w:ascii="Times New Roman" w:hAnsi="Times New Roman" w:cs="Times New Roman"/>
          <w:sz w:val="24"/>
          <w:szCs w:val="24"/>
        </w:rPr>
        <w:t xml:space="preserve">later provided detailed </w:t>
      </w:r>
      <w:r w:rsidRPr="008F1EBD" w:rsidR="00E942D1">
        <w:rPr>
          <w:rFonts w:ascii="Times New Roman" w:hAnsi="Times New Roman" w:cs="Times New Roman"/>
          <w:sz w:val="24"/>
          <w:szCs w:val="24"/>
        </w:rPr>
        <w:t>information</w:t>
      </w:r>
      <w:r w:rsidRPr="008F1EBD" w:rsidR="0044355C">
        <w:rPr>
          <w:rFonts w:ascii="Times New Roman" w:hAnsi="Times New Roman" w:cs="Times New Roman"/>
          <w:sz w:val="24"/>
          <w:szCs w:val="24"/>
        </w:rPr>
        <w:t xml:space="preserve"> responding to the incident</w:t>
      </w:r>
      <w:sdt>
        <w:sdtPr>
          <w:rPr>
            <w:rFonts w:ascii="Times New Roman" w:hAnsi="Times New Roman" w:cs="Times New Roman"/>
            <w:sz w:val="24"/>
            <w:szCs w:val="24"/>
          </w:rPr>
          <w:id w:val="-1599099104"/>
          <w:citation/>
        </w:sdtPr>
        <w:sdtContent>
          <w:r w:rsidR="001572A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572AD">
            <w:rPr>
              <w:rFonts w:ascii="Times New Roman" w:hAnsi="Times New Roman" w:cs="Times New Roman"/>
              <w:sz w:val="24"/>
              <w:szCs w:val="24"/>
            </w:rPr>
            <w:instrText xml:space="preserve"> CITATION USD1 \l 1033 </w:instrText>
          </w:r>
          <w:r w:rsidR="001572A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572A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1572AD" w:rsidR="001572AD">
            <w:rPr>
              <w:rFonts w:ascii="Times New Roman" w:hAnsi="Times New Roman" w:cs="Times New Roman"/>
              <w:noProof/>
              <w:sz w:val="24"/>
              <w:szCs w:val="24"/>
            </w:rPr>
            <w:t>(US Department of Homeland Security)</w:t>
          </w:r>
          <w:r w:rsidR="001572A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44355C">
        <w:rPr>
          <w:rFonts w:ascii="Times New Roman" w:hAnsi="Times New Roman" w:cs="Times New Roman"/>
          <w:sz w:val="24"/>
          <w:szCs w:val="24"/>
        </w:rPr>
        <w:t>.</w:t>
      </w:r>
      <w:r w:rsidRPr="008F1EBD" w:rsidR="00E942D1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6425AC">
        <w:rPr>
          <w:rFonts w:ascii="Times New Roman" w:hAnsi="Times New Roman" w:cs="Times New Roman"/>
          <w:sz w:val="24"/>
          <w:szCs w:val="24"/>
        </w:rPr>
        <w:t xml:space="preserve">Additionally, the Department also carried </w:t>
      </w:r>
      <w:r w:rsidRPr="008F1EBD" w:rsidR="00DE485B">
        <w:rPr>
          <w:rFonts w:ascii="Times New Roman" w:hAnsi="Times New Roman" w:cs="Times New Roman"/>
          <w:sz w:val="24"/>
          <w:szCs w:val="24"/>
        </w:rPr>
        <w:t xml:space="preserve">out </w:t>
      </w:r>
      <w:r w:rsidRPr="008F1EBD" w:rsidR="000931AC">
        <w:rPr>
          <w:rFonts w:ascii="Times New Roman" w:hAnsi="Times New Roman" w:cs="Times New Roman"/>
          <w:sz w:val="24"/>
          <w:szCs w:val="24"/>
        </w:rPr>
        <w:t xml:space="preserve">an onsite instance response </w:t>
      </w:r>
      <w:r w:rsidRPr="008F1EBD" w:rsidR="004B36D6">
        <w:rPr>
          <w:rFonts w:ascii="Times New Roman" w:hAnsi="Times New Roman" w:cs="Times New Roman"/>
          <w:sz w:val="24"/>
          <w:szCs w:val="24"/>
        </w:rPr>
        <w:t xml:space="preserve">which was </w:t>
      </w:r>
      <w:r w:rsidRPr="008F1EBD" w:rsidR="00613722">
        <w:rPr>
          <w:rFonts w:ascii="Times New Roman" w:hAnsi="Times New Roman" w:cs="Times New Roman"/>
          <w:sz w:val="24"/>
          <w:szCs w:val="24"/>
        </w:rPr>
        <w:t xml:space="preserve">mainly meant to identify </w:t>
      </w:r>
      <w:r w:rsidRPr="008F1EBD" w:rsidR="0062480C">
        <w:rPr>
          <w:rFonts w:ascii="Times New Roman" w:hAnsi="Times New Roman" w:cs="Times New Roman"/>
          <w:sz w:val="24"/>
          <w:szCs w:val="24"/>
        </w:rPr>
        <w:t xml:space="preserve">all the infected systems in the </w:t>
      </w:r>
      <w:r w:rsidRPr="008F1EBD" w:rsidR="00694B90">
        <w:rPr>
          <w:rFonts w:ascii="Times New Roman" w:hAnsi="Times New Roman" w:cs="Times New Roman"/>
          <w:sz w:val="24"/>
          <w:szCs w:val="24"/>
        </w:rPr>
        <w:t xml:space="preserve">engineering department </w:t>
      </w:r>
      <w:r w:rsidRPr="008F1EBD" w:rsidR="004D5C93">
        <w:rPr>
          <w:rFonts w:ascii="Times New Roman" w:hAnsi="Times New Roman" w:cs="Times New Roman"/>
          <w:sz w:val="24"/>
          <w:szCs w:val="24"/>
        </w:rPr>
        <w:t xml:space="preserve">and to help in the eradication of the malware from the </w:t>
      </w:r>
      <w:r w:rsidRPr="008F1EBD" w:rsidR="00575B1B">
        <w:rPr>
          <w:rFonts w:ascii="Times New Roman" w:hAnsi="Times New Roman" w:cs="Times New Roman"/>
          <w:sz w:val="24"/>
          <w:szCs w:val="24"/>
        </w:rPr>
        <w:t>control system network.</w:t>
      </w:r>
      <w:r w:rsidRPr="008F1EBD" w:rsidR="00523F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62A6" w:rsidP="00B7483D" w14:paraId="1DA17714" w14:textId="3BCA36E3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 xml:space="preserve">The deployment </w:t>
      </w:r>
      <w:r w:rsidRPr="008F1EBD" w:rsidR="009F49EE">
        <w:rPr>
          <w:rFonts w:ascii="Times New Roman" w:hAnsi="Times New Roman" w:cs="Times New Roman"/>
          <w:sz w:val="24"/>
          <w:szCs w:val="24"/>
        </w:rPr>
        <w:t xml:space="preserve">of </w:t>
      </w:r>
      <w:r w:rsidRPr="008F1EBD" w:rsidR="00307C11">
        <w:rPr>
          <w:rFonts w:ascii="Times New Roman" w:hAnsi="Times New Roman" w:cs="Times New Roman"/>
          <w:sz w:val="24"/>
          <w:szCs w:val="24"/>
        </w:rPr>
        <w:t xml:space="preserve">an onsite response team by ICS-CERT to the </w:t>
      </w:r>
      <w:r w:rsidRPr="008F1EBD" w:rsidR="004A372C">
        <w:rPr>
          <w:rFonts w:ascii="Times New Roman" w:hAnsi="Times New Roman" w:cs="Times New Roman"/>
          <w:sz w:val="24"/>
          <w:szCs w:val="24"/>
        </w:rPr>
        <w:t>Stuxnet infected facil</w:t>
      </w:r>
      <w:r w:rsidRPr="008F1EBD" w:rsidR="00A93693">
        <w:rPr>
          <w:rFonts w:ascii="Times New Roman" w:hAnsi="Times New Roman" w:cs="Times New Roman"/>
          <w:sz w:val="24"/>
          <w:szCs w:val="24"/>
        </w:rPr>
        <w:t xml:space="preserve">ity </w:t>
      </w:r>
      <w:r w:rsidRPr="008F1EBD" w:rsidR="00F83384">
        <w:rPr>
          <w:rFonts w:ascii="Times New Roman" w:hAnsi="Times New Roman" w:cs="Times New Roman"/>
          <w:sz w:val="24"/>
          <w:szCs w:val="24"/>
        </w:rPr>
        <w:t xml:space="preserve">enabled the </w:t>
      </w:r>
      <w:r w:rsidRPr="008F1EBD" w:rsidR="00C23001">
        <w:rPr>
          <w:rFonts w:ascii="Times New Roman" w:hAnsi="Times New Roman" w:cs="Times New Roman"/>
          <w:sz w:val="24"/>
          <w:szCs w:val="24"/>
        </w:rPr>
        <w:t xml:space="preserve">division to gather enough information </w:t>
      </w:r>
      <w:r w:rsidRPr="008F1EBD" w:rsidR="00976EB1">
        <w:rPr>
          <w:rFonts w:ascii="Times New Roman" w:hAnsi="Times New Roman" w:cs="Times New Roman"/>
          <w:sz w:val="24"/>
          <w:szCs w:val="24"/>
        </w:rPr>
        <w:t xml:space="preserve">to issue </w:t>
      </w:r>
      <w:r w:rsidRPr="008F1EBD" w:rsidR="0092050C">
        <w:rPr>
          <w:rFonts w:ascii="Times New Roman" w:hAnsi="Times New Roman" w:cs="Times New Roman"/>
          <w:sz w:val="24"/>
          <w:szCs w:val="24"/>
        </w:rPr>
        <w:t>advisories</w:t>
      </w:r>
      <w:r w:rsidRPr="008F1EBD" w:rsidR="00976EB1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145D5F">
        <w:rPr>
          <w:rFonts w:ascii="Times New Roman" w:hAnsi="Times New Roman" w:cs="Times New Roman"/>
          <w:sz w:val="24"/>
          <w:szCs w:val="24"/>
        </w:rPr>
        <w:t>to the owners of the affected control sys</w:t>
      </w:r>
      <w:r w:rsidRPr="008F1EBD" w:rsidR="007E7929">
        <w:rPr>
          <w:rFonts w:ascii="Times New Roman" w:hAnsi="Times New Roman" w:cs="Times New Roman"/>
          <w:sz w:val="24"/>
          <w:szCs w:val="24"/>
        </w:rPr>
        <w:t>tems.</w:t>
      </w:r>
      <w:r w:rsidRPr="008F1EBD" w:rsidR="0092050C">
        <w:rPr>
          <w:rFonts w:ascii="Times New Roman" w:hAnsi="Times New Roman" w:cs="Times New Roman"/>
          <w:sz w:val="24"/>
          <w:szCs w:val="24"/>
        </w:rPr>
        <w:t xml:space="preserve"> </w:t>
      </w:r>
      <w:r w:rsidRPr="008F1EBD">
        <w:rPr>
          <w:rFonts w:ascii="Times New Roman" w:hAnsi="Times New Roman" w:cs="Times New Roman"/>
          <w:sz w:val="24"/>
          <w:szCs w:val="24"/>
        </w:rPr>
        <w:t xml:space="preserve">The involvement of the DHS </w:t>
      </w:r>
      <w:r w:rsidRPr="008F1EBD" w:rsidR="00147A12">
        <w:rPr>
          <w:rFonts w:ascii="Times New Roman" w:hAnsi="Times New Roman" w:cs="Times New Roman"/>
          <w:sz w:val="24"/>
          <w:szCs w:val="24"/>
        </w:rPr>
        <w:t xml:space="preserve">also assisted in the identification of the </w:t>
      </w:r>
      <w:r w:rsidRPr="008F1EBD" w:rsidR="00D9547D">
        <w:rPr>
          <w:rFonts w:ascii="Times New Roman" w:hAnsi="Times New Roman" w:cs="Times New Roman"/>
          <w:sz w:val="24"/>
          <w:szCs w:val="24"/>
        </w:rPr>
        <w:t xml:space="preserve">impacts of the malware in the </w:t>
      </w:r>
      <w:r w:rsidRPr="008F1EBD" w:rsidR="003068B6">
        <w:rPr>
          <w:rFonts w:ascii="Times New Roman" w:hAnsi="Times New Roman" w:cs="Times New Roman"/>
          <w:sz w:val="24"/>
          <w:szCs w:val="24"/>
        </w:rPr>
        <w:t>control system</w:t>
      </w:r>
      <w:r w:rsidRPr="008F1EBD" w:rsidR="00564214">
        <w:rPr>
          <w:rFonts w:ascii="Times New Roman" w:hAnsi="Times New Roman" w:cs="Times New Roman"/>
          <w:sz w:val="24"/>
          <w:szCs w:val="24"/>
        </w:rPr>
        <w:t xml:space="preserve">. However, it is important to understand that </w:t>
      </w:r>
      <w:r w:rsidRPr="008F1EBD" w:rsidR="00E94DE6">
        <w:rPr>
          <w:rFonts w:ascii="Times New Roman" w:hAnsi="Times New Roman" w:cs="Times New Roman"/>
          <w:sz w:val="24"/>
          <w:szCs w:val="24"/>
        </w:rPr>
        <w:t xml:space="preserve">the </w:t>
      </w:r>
      <w:r w:rsidRPr="008F1EBD" w:rsidR="005C17A8">
        <w:rPr>
          <w:rFonts w:ascii="Times New Roman" w:hAnsi="Times New Roman" w:cs="Times New Roman"/>
          <w:sz w:val="24"/>
          <w:szCs w:val="24"/>
        </w:rPr>
        <w:t xml:space="preserve">ICS-CERT </w:t>
      </w:r>
      <w:r w:rsidRPr="008F1EBD" w:rsidR="00944908">
        <w:rPr>
          <w:rFonts w:ascii="Times New Roman" w:hAnsi="Times New Roman" w:cs="Times New Roman"/>
          <w:sz w:val="24"/>
          <w:szCs w:val="24"/>
        </w:rPr>
        <w:t>ha</w:t>
      </w:r>
      <w:r w:rsidRPr="008F1EBD" w:rsidR="00416314">
        <w:rPr>
          <w:rFonts w:ascii="Times New Roman" w:hAnsi="Times New Roman" w:cs="Times New Roman"/>
          <w:sz w:val="24"/>
          <w:szCs w:val="24"/>
        </w:rPr>
        <w:t>d</w:t>
      </w:r>
      <w:r w:rsidRPr="008F1EBD" w:rsidR="00067D13">
        <w:rPr>
          <w:rFonts w:ascii="Times New Roman" w:hAnsi="Times New Roman" w:cs="Times New Roman"/>
          <w:sz w:val="24"/>
          <w:szCs w:val="24"/>
        </w:rPr>
        <w:t>,</w:t>
      </w:r>
      <w:r w:rsidRPr="008F1EBD" w:rsidR="00944908">
        <w:rPr>
          <w:rFonts w:ascii="Times New Roman" w:hAnsi="Times New Roman" w:cs="Times New Roman"/>
          <w:sz w:val="24"/>
          <w:szCs w:val="24"/>
        </w:rPr>
        <w:t xml:space="preserve"> in collaboration </w:t>
      </w:r>
      <w:r w:rsidRPr="008F1EBD" w:rsidR="00067D13">
        <w:rPr>
          <w:rFonts w:ascii="Times New Roman" w:hAnsi="Times New Roman" w:cs="Times New Roman"/>
          <w:sz w:val="24"/>
          <w:szCs w:val="24"/>
        </w:rPr>
        <w:t xml:space="preserve">with the industrial </w:t>
      </w:r>
      <w:r w:rsidRPr="008F1EBD" w:rsidR="006C3B8F">
        <w:rPr>
          <w:rFonts w:ascii="Times New Roman" w:hAnsi="Times New Roman" w:cs="Times New Roman"/>
          <w:sz w:val="24"/>
          <w:szCs w:val="24"/>
        </w:rPr>
        <w:t xml:space="preserve">control system </w:t>
      </w:r>
      <w:r w:rsidRPr="008F1EBD" w:rsidR="00403786">
        <w:rPr>
          <w:rFonts w:ascii="Times New Roman" w:hAnsi="Times New Roman" w:cs="Times New Roman"/>
          <w:sz w:val="24"/>
          <w:szCs w:val="24"/>
        </w:rPr>
        <w:t xml:space="preserve">identified and mitigated illegal </w:t>
      </w:r>
      <w:r w:rsidRPr="008F1EBD" w:rsidR="00022C2F">
        <w:rPr>
          <w:rFonts w:ascii="Times New Roman" w:hAnsi="Times New Roman" w:cs="Times New Roman"/>
          <w:sz w:val="24"/>
          <w:szCs w:val="24"/>
        </w:rPr>
        <w:t xml:space="preserve">cyber actions </w:t>
      </w:r>
      <w:r w:rsidRPr="008F1EBD" w:rsidR="00305520">
        <w:rPr>
          <w:rFonts w:ascii="Times New Roman" w:hAnsi="Times New Roman" w:cs="Times New Roman"/>
          <w:sz w:val="24"/>
          <w:szCs w:val="24"/>
        </w:rPr>
        <w:t xml:space="preserve">in critical </w:t>
      </w:r>
      <w:r w:rsidRPr="008F1EBD" w:rsidR="00A83F83">
        <w:rPr>
          <w:rFonts w:ascii="Times New Roman" w:hAnsi="Times New Roman" w:cs="Times New Roman"/>
          <w:sz w:val="24"/>
          <w:szCs w:val="24"/>
        </w:rPr>
        <w:t>infrastructure</w:t>
      </w:r>
      <w:r w:rsidRPr="008F1EBD" w:rsidR="00305520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9610AB">
        <w:rPr>
          <w:rFonts w:ascii="Times New Roman" w:hAnsi="Times New Roman" w:cs="Times New Roman"/>
          <w:sz w:val="24"/>
          <w:szCs w:val="24"/>
        </w:rPr>
        <w:t>properties.</w:t>
      </w:r>
      <w:r w:rsidRPr="008F1EBD" w:rsidR="00A83F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25B4" w:rsidP="00B7483D" w14:paraId="57A87197" w14:textId="741A8080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</w:p>
    <w:p w:rsidR="00F425B4" w:rsidP="00B7483D" w14:paraId="37C095C1" w14:textId="723DCC46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</w:p>
    <w:p w:rsidR="00F425B4" w:rsidP="00B7483D" w14:paraId="47D29E5A" w14:textId="7611C586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</w:p>
    <w:p w:rsidR="00F425B4" w:rsidRPr="008F1EBD" w:rsidP="00095C30" w14:paraId="5C874A59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B82B2E" w:rsidRPr="00CA0C80" w:rsidP="00CA0C80" w14:paraId="197B4A56" w14:textId="6B4327E1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0C80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:rsidR="00B82B2E" w:rsidRPr="008F1EBD" w:rsidP="00B7483D" w14:paraId="5FD24F8B" w14:textId="4488A25F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 xml:space="preserve">The </w:t>
      </w:r>
      <w:r w:rsidRPr="008F1EBD" w:rsidR="008F09E6">
        <w:rPr>
          <w:rFonts w:ascii="Times New Roman" w:hAnsi="Times New Roman" w:cs="Times New Roman"/>
          <w:sz w:val="24"/>
          <w:szCs w:val="24"/>
        </w:rPr>
        <w:t>complex</w:t>
      </w:r>
      <w:r w:rsidRPr="008F1EBD">
        <w:rPr>
          <w:rFonts w:ascii="Times New Roman" w:hAnsi="Times New Roman" w:cs="Times New Roman"/>
          <w:sz w:val="24"/>
          <w:szCs w:val="24"/>
        </w:rPr>
        <w:t xml:space="preserve"> nature of the implementations of the industrial</w:t>
      </w:r>
      <w:r w:rsidRPr="008F1EBD" w:rsidR="0052782D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305229">
        <w:rPr>
          <w:rFonts w:ascii="Times New Roman" w:hAnsi="Times New Roman" w:cs="Times New Roman"/>
          <w:sz w:val="24"/>
          <w:szCs w:val="24"/>
        </w:rPr>
        <w:t xml:space="preserve">systems </w:t>
      </w:r>
      <w:r w:rsidRPr="008F1EBD" w:rsidR="009F61C0">
        <w:rPr>
          <w:rFonts w:ascii="Times New Roman" w:hAnsi="Times New Roman" w:cs="Times New Roman"/>
          <w:sz w:val="24"/>
          <w:szCs w:val="24"/>
        </w:rPr>
        <w:t xml:space="preserve">arguably </w:t>
      </w:r>
      <w:r w:rsidRPr="008F1EBD" w:rsidR="00773138">
        <w:rPr>
          <w:rFonts w:ascii="Times New Roman" w:hAnsi="Times New Roman" w:cs="Times New Roman"/>
          <w:sz w:val="24"/>
          <w:szCs w:val="24"/>
        </w:rPr>
        <w:t>makes</w:t>
      </w:r>
      <w:r w:rsidRPr="008F1EBD" w:rsidR="009F61C0">
        <w:rPr>
          <w:rFonts w:ascii="Times New Roman" w:hAnsi="Times New Roman" w:cs="Times New Roman"/>
          <w:sz w:val="24"/>
          <w:szCs w:val="24"/>
        </w:rPr>
        <w:t xml:space="preserve"> it possible for organizations </w:t>
      </w:r>
      <w:r w:rsidRPr="008F1EBD" w:rsidR="00FA30CF">
        <w:rPr>
          <w:rFonts w:ascii="Times New Roman" w:hAnsi="Times New Roman" w:cs="Times New Roman"/>
          <w:sz w:val="24"/>
          <w:szCs w:val="24"/>
        </w:rPr>
        <w:t xml:space="preserve">utilizing the </w:t>
      </w:r>
      <w:r w:rsidRPr="008F1EBD" w:rsidR="004575F6">
        <w:rPr>
          <w:rFonts w:ascii="Times New Roman" w:hAnsi="Times New Roman" w:cs="Times New Roman"/>
          <w:sz w:val="24"/>
          <w:szCs w:val="24"/>
        </w:rPr>
        <w:t xml:space="preserve">ICS </w:t>
      </w:r>
      <w:r w:rsidRPr="008F1EBD" w:rsidR="00316A8C">
        <w:rPr>
          <w:rFonts w:ascii="Times New Roman" w:hAnsi="Times New Roman" w:cs="Times New Roman"/>
          <w:sz w:val="24"/>
          <w:szCs w:val="24"/>
        </w:rPr>
        <w:t xml:space="preserve">technologies to have </w:t>
      </w:r>
      <w:r w:rsidRPr="008F1EBD" w:rsidR="00DA3704">
        <w:rPr>
          <w:rFonts w:ascii="Times New Roman" w:hAnsi="Times New Roman" w:cs="Times New Roman"/>
          <w:sz w:val="24"/>
          <w:szCs w:val="24"/>
        </w:rPr>
        <w:t xml:space="preserve">alternate sites to use </w:t>
      </w:r>
      <w:r w:rsidRPr="008F1EBD" w:rsidR="00A859FE">
        <w:rPr>
          <w:rFonts w:ascii="Times New Roman" w:hAnsi="Times New Roman" w:cs="Times New Roman"/>
          <w:sz w:val="24"/>
          <w:szCs w:val="24"/>
        </w:rPr>
        <w:t>in case the primary control systems are attacked by malware.</w:t>
      </w:r>
      <w:r w:rsidRPr="008F1EBD" w:rsidR="008F6C63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B22CBA">
        <w:rPr>
          <w:rFonts w:ascii="Times New Roman" w:hAnsi="Times New Roman" w:cs="Times New Roman"/>
          <w:sz w:val="24"/>
          <w:szCs w:val="24"/>
        </w:rPr>
        <w:t xml:space="preserve">For </w:t>
      </w:r>
      <w:r w:rsidRPr="008F1EBD" w:rsidR="00773138">
        <w:rPr>
          <w:rFonts w:ascii="Times New Roman" w:hAnsi="Times New Roman" w:cs="Times New Roman"/>
          <w:sz w:val="24"/>
          <w:szCs w:val="24"/>
        </w:rPr>
        <w:t>example,</w:t>
      </w:r>
      <w:r w:rsidRPr="008F1EBD" w:rsidR="00B22CBA">
        <w:rPr>
          <w:rFonts w:ascii="Times New Roman" w:hAnsi="Times New Roman" w:cs="Times New Roman"/>
          <w:sz w:val="24"/>
          <w:szCs w:val="24"/>
        </w:rPr>
        <w:t xml:space="preserve"> these </w:t>
      </w:r>
      <w:r w:rsidRPr="008F1EBD" w:rsidR="00773138">
        <w:rPr>
          <w:rFonts w:ascii="Times New Roman" w:hAnsi="Times New Roman" w:cs="Times New Roman"/>
          <w:sz w:val="24"/>
          <w:szCs w:val="24"/>
        </w:rPr>
        <w:t xml:space="preserve">organizations can apply the use of hot sites </w:t>
      </w:r>
      <w:r w:rsidRPr="008F1EBD" w:rsidR="00066C2E">
        <w:rPr>
          <w:rFonts w:ascii="Times New Roman" w:hAnsi="Times New Roman" w:cs="Times New Roman"/>
          <w:sz w:val="24"/>
          <w:szCs w:val="24"/>
        </w:rPr>
        <w:t xml:space="preserve">as alternative sites </w:t>
      </w:r>
      <w:r w:rsidRPr="008F1EBD" w:rsidR="001B674A">
        <w:rPr>
          <w:rFonts w:ascii="Times New Roman" w:hAnsi="Times New Roman" w:cs="Times New Roman"/>
          <w:sz w:val="24"/>
          <w:szCs w:val="24"/>
        </w:rPr>
        <w:t xml:space="preserve">to consequently give them ultimate experience in </w:t>
      </w:r>
      <w:r w:rsidRPr="008F1EBD" w:rsidR="0087257E">
        <w:rPr>
          <w:rFonts w:ascii="Times New Roman" w:hAnsi="Times New Roman" w:cs="Times New Roman"/>
          <w:sz w:val="24"/>
          <w:szCs w:val="24"/>
        </w:rPr>
        <w:t>disaster recoveries.</w:t>
      </w:r>
      <w:r w:rsidRPr="008F1EBD" w:rsidR="004624E2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1C74CC">
        <w:rPr>
          <w:rFonts w:ascii="Times New Roman" w:hAnsi="Times New Roman" w:cs="Times New Roman"/>
          <w:sz w:val="24"/>
          <w:szCs w:val="24"/>
        </w:rPr>
        <w:t xml:space="preserve">Alternate sites such as </w:t>
      </w:r>
      <w:r w:rsidRPr="008F1EBD" w:rsidR="00F06E50">
        <w:rPr>
          <w:rFonts w:ascii="Times New Roman" w:hAnsi="Times New Roman" w:cs="Times New Roman"/>
          <w:sz w:val="24"/>
          <w:szCs w:val="24"/>
        </w:rPr>
        <w:t xml:space="preserve">hot sites give these organizations </w:t>
      </w:r>
      <w:r w:rsidRPr="008F1EBD" w:rsidR="005A7EFE">
        <w:rPr>
          <w:rFonts w:ascii="Times New Roman" w:hAnsi="Times New Roman" w:cs="Times New Roman"/>
          <w:sz w:val="24"/>
          <w:szCs w:val="24"/>
        </w:rPr>
        <w:t xml:space="preserve">a backup location during disasters </w:t>
      </w:r>
      <w:r w:rsidRPr="008F1EBD" w:rsidR="00D5469C">
        <w:rPr>
          <w:rFonts w:ascii="Times New Roman" w:hAnsi="Times New Roman" w:cs="Times New Roman"/>
          <w:sz w:val="24"/>
          <w:szCs w:val="24"/>
        </w:rPr>
        <w:t xml:space="preserve">by </w:t>
      </w:r>
      <w:r w:rsidRPr="008F1EBD" w:rsidR="00B054D9">
        <w:rPr>
          <w:rFonts w:ascii="Times New Roman" w:hAnsi="Times New Roman" w:cs="Times New Roman"/>
          <w:sz w:val="24"/>
          <w:szCs w:val="24"/>
        </w:rPr>
        <w:t>sustaining</w:t>
      </w:r>
      <w:r w:rsidRPr="008F1EBD" w:rsidR="00D5469C">
        <w:rPr>
          <w:rFonts w:ascii="Times New Roman" w:hAnsi="Times New Roman" w:cs="Times New Roman"/>
          <w:sz w:val="24"/>
          <w:szCs w:val="24"/>
        </w:rPr>
        <w:t xml:space="preserve"> the </w:t>
      </w:r>
      <w:r w:rsidRPr="008F1EBD" w:rsidR="00730FA3">
        <w:rPr>
          <w:rFonts w:ascii="Times New Roman" w:hAnsi="Times New Roman" w:cs="Times New Roman"/>
          <w:sz w:val="24"/>
          <w:szCs w:val="24"/>
        </w:rPr>
        <w:t>normal and additional organizational workload in the face of a disaster</w:t>
      </w:r>
      <w:sdt>
        <w:sdtPr>
          <w:rPr>
            <w:rFonts w:ascii="Times New Roman" w:hAnsi="Times New Roman" w:cs="Times New Roman"/>
            <w:sz w:val="24"/>
            <w:szCs w:val="24"/>
          </w:rPr>
          <w:id w:val="1526365554"/>
          <w:citation/>
        </w:sdtPr>
        <w:sdtContent>
          <w:r w:rsidR="007229D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229DF">
            <w:rPr>
              <w:rFonts w:ascii="Times New Roman" w:hAnsi="Times New Roman" w:cs="Times New Roman"/>
              <w:sz w:val="24"/>
              <w:szCs w:val="24"/>
            </w:rPr>
            <w:instrText xml:space="preserve"> CITATION Haw00 \l 1033 </w:instrText>
          </w:r>
          <w:r w:rsidR="007229D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229D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229DF" w:rsidR="007229DF">
            <w:rPr>
              <w:rFonts w:ascii="Times New Roman" w:hAnsi="Times New Roman" w:cs="Times New Roman"/>
              <w:noProof/>
              <w:sz w:val="24"/>
              <w:szCs w:val="24"/>
            </w:rPr>
            <w:t xml:space="preserve">(Hawkins </w:t>
          </w:r>
          <w:r w:rsidRPr="007229DF" w:rsidR="007229DF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</w:t>
          </w:r>
          <w:r w:rsidRPr="007229DF" w:rsidR="007229D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229DF" w:rsidR="007229DF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al.</w:t>
          </w:r>
          <w:r w:rsidRPr="007229DF" w:rsidR="007229DF">
            <w:rPr>
              <w:rFonts w:ascii="Times New Roman" w:hAnsi="Times New Roman" w:cs="Times New Roman"/>
              <w:noProof/>
              <w:sz w:val="24"/>
              <w:szCs w:val="24"/>
            </w:rPr>
            <w:t>, 2000)</w:t>
          </w:r>
          <w:r w:rsidR="007229D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730FA3">
        <w:rPr>
          <w:rFonts w:ascii="Times New Roman" w:hAnsi="Times New Roman" w:cs="Times New Roman"/>
          <w:sz w:val="24"/>
          <w:szCs w:val="24"/>
        </w:rPr>
        <w:t>.</w:t>
      </w:r>
      <w:r w:rsidRPr="008F1EBD" w:rsidR="00B054D9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EE4044">
        <w:rPr>
          <w:rFonts w:ascii="Times New Roman" w:hAnsi="Times New Roman" w:cs="Times New Roman"/>
          <w:sz w:val="24"/>
          <w:szCs w:val="24"/>
        </w:rPr>
        <w:t xml:space="preserve">ICS technologies allow for the use of hot sites </w:t>
      </w:r>
      <w:r w:rsidRPr="008F1EBD" w:rsidR="00092FDF">
        <w:rPr>
          <w:rFonts w:ascii="Times New Roman" w:hAnsi="Times New Roman" w:cs="Times New Roman"/>
          <w:sz w:val="24"/>
          <w:szCs w:val="24"/>
        </w:rPr>
        <w:t xml:space="preserve">from a disaster </w:t>
      </w:r>
      <w:r w:rsidRPr="008F1EBD" w:rsidR="00253F35">
        <w:rPr>
          <w:rFonts w:ascii="Times New Roman" w:hAnsi="Times New Roman" w:cs="Times New Roman"/>
          <w:sz w:val="24"/>
          <w:szCs w:val="24"/>
        </w:rPr>
        <w:t xml:space="preserve">recovery </w:t>
      </w:r>
      <w:r w:rsidRPr="008F1EBD" w:rsidR="00F069AB">
        <w:rPr>
          <w:rFonts w:ascii="Times New Roman" w:hAnsi="Times New Roman" w:cs="Times New Roman"/>
          <w:sz w:val="24"/>
          <w:szCs w:val="24"/>
        </w:rPr>
        <w:t>perspective</w:t>
      </w:r>
      <w:r w:rsidRPr="008F1EBD" w:rsidR="00253F35">
        <w:rPr>
          <w:rFonts w:ascii="Times New Roman" w:hAnsi="Times New Roman" w:cs="Times New Roman"/>
          <w:sz w:val="24"/>
          <w:szCs w:val="24"/>
        </w:rPr>
        <w:t xml:space="preserve"> since it allows these </w:t>
      </w:r>
      <w:r w:rsidRPr="008F1EBD" w:rsidR="00F069AB">
        <w:rPr>
          <w:rFonts w:ascii="Times New Roman" w:hAnsi="Times New Roman" w:cs="Times New Roman"/>
          <w:sz w:val="24"/>
          <w:szCs w:val="24"/>
        </w:rPr>
        <w:t>organizations</w:t>
      </w:r>
      <w:r w:rsidRPr="008F1EBD" w:rsidR="00253F35">
        <w:rPr>
          <w:rFonts w:ascii="Times New Roman" w:hAnsi="Times New Roman" w:cs="Times New Roman"/>
          <w:sz w:val="24"/>
          <w:szCs w:val="24"/>
        </w:rPr>
        <w:t xml:space="preserve"> to </w:t>
      </w:r>
      <w:r w:rsidRPr="008F1EBD" w:rsidR="00FA3452">
        <w:rPr>
          <w:rFonts w:ascii="Times New Roman" w:hAnsi="Times New Roman" w:cs="Times New Roman"/>
          <w:sz w:val="24"/>
          <w:szCs w:val="24"/>
        </w:rPr>
        <w:t xml:space="preserve">carry on with their operations </w:t>
      </w:r>
      <w:r w:rsidRPr="008F1EBD" w:rsidR="00F6408A">
        <w:rPr>
          <w:rFonts w:ascii="Times New Roman" w:hAnsi="Times New Roman" w:cs="Times New Roman"/>
          <w:sz w:val="24"/>
          <w:szCs w:val="24"/>
        </w:rPr>
        <w:t xml:space="preserve">with little or no </w:t>
      </w:r>
      <w:r w:rsidRPr="008F1EBD" w:rsidR="00506060">
        <w:rPr>
          <w:rFonts w:ascii="Times New Roman" w:hAnsi="Times New Roman" w:cs="Times New Roman"/>
          <w:sz w:val="24"/>
          <w:szCs w:val="24"/>
        </w:rPr>
        <w:t>preparations.</w:t>
      </w:r>
      <w:r w:rsidRPr="008F1EBD" w:rsidR="00433851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66469C">
        <w:rPr>
          <w:rFonts w:ascii="Times New Roman" w:hAnsi="Times New Roman" w:cs="Times New Roman"/>
          <w:sz w:val="24"/>
          <w:szCs w:val="24"/>
        </w:rPr>
        <w:t xml:space="preserve">The use of alternate sites in </w:t>
      </w:r>
      <w:r w:rsidRPr="008F1EBD" w:rsidR="00D26114">
        <w:rPr>
          <w:rFonts w:ascii="Times New Roman" w:hAnsi="Times New Roman" w:cs="Times New Roman"/>
          <w:sz w:val="24"/>
          <w:szCs w:val="24"/>
        </w:rPr>
        <w:t>organizations</w:t>
      </w:r>
      <w:r w:rsidRPr="008F1EBD" w:rsidR="00B80BD2">
        <w:rPr>
          <w:rFonts w:ascii="Times New Roman" w:hAnsi="Times New Roman" w:cs="Times New Roman"/>
          <w:sz w:val="24"/>
          <w:szCs w:val="24"/>
        </w:rPr>
        <w:t xml:space="preserve"> utilizing ICS technologies is feasible because </w:t>
      </w:r>
      <w:r w:rsidRPr="008F1EBD" w:rsidR="005F1818">
        <w:rPr>
          <w:rFonts w:ascii="Times New Roman" w:hAnsi="Times New Roman" w:cs="Times New Roman"/>
          <w:sz w:val="24"/>
          <w:szCs w:val="24"/>
        </w:rPr>
        <w:t>it allows</w:t>
      </w:r>
      <w:r w:rsidRPr="008F1EBD" w:rsidR="007768D5">
        <w:rPr>
          <w:rFonts w:ascii="Times New Roman" w:hAnsi="Times New Roman" w:cs="Times New Roman"/>
          <w:sz w:val="24"/>
          <w:szCs w:val="24"/>
        </w:rPr>
        <w:t xml:space="preserve"> for ample time to collect </w:t>
      </w:r>
      <w:r w:rsidRPr="008F1EBD" w:rsidR="004C5915">
        <w:rPr>
          <w:rFonts w:ascii="Times New Roman" w:hAnsi="Times New Roman" w:cs="Times New Roman"/>
          <w:sz w:val="24"/>
          <w:szCs w:val="24"/>
        </w:rPr>
        <w:t xml:space="preserve">threat actor indicators from the affected company control systems without </w:t>
      </w:r>
      <w:r w:rsidRPr="008F1EBD" w:rsidR="003F4C3D">
        <w:rPr>
          <w:rFonts w:ascii="Times New Roman" w:hAnsi="Times New Roman" w:cs="Times New Roman"/>
          <w:sz w:val="24"/>
          <w:szCs w:val="24"/>
        </w:rPr>
        <w:t xml:space="preserve">to put </w:t>
      </w:r>
      <w:r w:rsidRPr="008F1EBD" w:rsidR="00F60E13">
        <w:rPr>
          <w:rFonts w:ascii="Times New Roman" w:hAnsi="Times New Roman" w:cs="Times New Roman"/>
          <w:sz w:val="24"/>
          <w:szCs w:val="24"/>
        </w:rPr>
        <w:t xml:space="preserve">to risk the rest of the critical infrastructure </w:t>
      </w:r>
      <w:r w:rsidRPr="008F1EBD" w:rsidR="00D5712D">
        <w:rPr>
          <w:rFonts w:ascii="Times New Roman" w:hAnsi="Times New Roman" w:cs="Times New Roman"/>
          <w:sz w:val="24"/>
          <w:szCs w:val="24"/>
        </w:rPr>
        <w:t>due to continued operations on the main control systems.</w:t>
      </w:r>
      <w:r w:rsidRPr="008F1EBD" w:rsidR="00DB70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4CD4" w:rsidP="00CA0C80" w14:paraId="7DB2CB0A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CD4" w:rsidP="00CA0C80" w14:paraId="3BE790F0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CD4" w:rsidP="00CA0C80" w14:paraId="25EA9E01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CD4" w:rsidP="00CA0C80" w14:paraId="3A001232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CD4" w:rsidP="00CA0C80" w14:paraId="77F95EA6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CD4" w:rsidP="00CA0C80" w14:paraId="069B57AB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CD4" w:rsidP="00CA0C80" w14:paraId="7251C135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CD4" w:rsidP="00CA0C80" w14:paraId="265EFC05" w14:textId="77777777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0B7D" w:rsidRPr="00CA0C80" w:rsidP="00CA0C80" w14:paraId="645DE166" w14:textId="24F70ECE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0C80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:rsidR="006679F5" w:rsidRPr="008F1EBD" w:rsidP="00B7483D" w14:paraId="5AA7977E" w14:textId="312DBF25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Recently, dat</w:t>
      </w:r>
      <w:r w:rsidRPr="008F1EBD" w:rsidR="0068315C">
        <w:rPr>
          <w:rFonts w:ascii="Times New Roman" w:hAnsi="Times New Roman" w:cs="Times New Roman"/>
          <w:sz w:val="24"/>
          <w:szCs w:val="24"/>
        </w:rPr>
        <w:t xml:space="preserve">a breaches due to </w:t>
      </w:r>
      <w:r w:rsidRPr="008F1EBD" w:rsidR="0009522C">
        <w:rPr>
          <w:rFonts w:ascii="Times New Roman" w:hAnsi="Times New Roman" w:cs="Times New Roman"/>
          <w:sz w:val="24"/>
          <w:szCs w:val="24"/>
        </w:rPr>
        <w:t>cyber-attacks have been a major concern for most organizations</w:t>
      </w:r>
      <w:r w:rsidRPr="008F1EBD" w:rsidR="00DC07BF">
        <w:rPr>
          <w:rFonts w:ascii="Times New Roman" w:hAnsi="Times New Roman" w:cs="Times New Roman"/>
          <w:sz w:val="24"/>
          <w:szCs w:val="24"/>
        </w:rPr>
        <w:t xml:space="preserve">. In reality, due to the potential </w:t>
      </w:r>
      <w:r w:rsidRPr="008F1EBD" w:rsidR="006A6070">
        <w:rPr>
          <w:rFonts w:ascii="Times New Roman" w:hAnsi="Times New Roman" w:cs="Times New Roman"/>
          <w:sz w:val="24"/>
          <w:szCs w:val="24"/>
        </w:rPr>
        <w:t>loss of data</w:t>
      </w:r>
      <w:r w:rsidRPr="008F1EBD" w:rsidR="00D55CE7">
        <w:rPr>
          <w:rFonts w:ascii="Times New Roman" w:hAnsi="Times New Roman" w:cs="Times New Roman"/>
          <w:sz w:val="24"/>
          <w:szCs w:val="24"/>
        </w:rPr>
        <w:t xml:space="preserve">, most organizations have resorted to </w:t>
      </w:r>
      <w:r w:rsidRPr="008F1EBD" w:rsidR="00F248B8">
        <w:rPr>
          <w:rFonts w:ascii="Times New Roman" w:hAnsi="Times New Roman" w:cs="Times New Roman"/>
          <w:sz w:val="24"/>
          <w:szCs w:val="24"/>
        </w:rPr>
        <w:t xml:space="preserve">employing high-level planning </w:t>
      </w:r>
      <w:r w:rsidRPr="008F1EBD" w:rsidR="000F6700">
        <w:rPr>
          <w:rFonts w:ascii="Times New Roman" w:hAnsi="Times New Roman" w:cs="Times New Roman"/>
          <w:sz w:val="24"/>
          <w:szCs w:val="24"/>
        </w:rPr>
        <w:t xml:space="preserve">to effectively protect them against them </w:t>
      </w:r>
      <w:r w:rsidRPr="008F1EBD" w:rsidR="00524C30">
        <w:rPr>
          <w:rFonts w:ascii="Times New Roman" w:hAnsi="Times New Roman" w:cs="Times New Roman"/>
          <w:sz w:val="24"/>
          <w:szCs w:val="24"/>
        </w:rPr>
        <w:t>cyber-attacks</w:t>
      </w:r>
      <w:sdt>
        <w:sdtPr>
          <w:rPr>
            <w:rFonts w:ascii="Times New Roman" w:hAnsi="Times New Roman" w:cs="Times New Roman"/>
            <w:sz w:val="24"/>
            <w:szCs w:val="24"/>
          </w:rPr>
          <w:id w:val="-1825738224"/>
          <w:citation/>
        </w:sdtPr>
        <w:sdtContent>
          <w:r w:rsidR="00097A0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97A00">
            <w:rPr>
              <w:rFonts w:ascii="Times New Roman" w:hAnsi="Times New Roman" w:cs="Times New Roman"/>
              <w:sz w:val="24"/>
              <w:szCs w:val="24"/>
            </w:rPr>
            <w:instrText xml:space="preserve"> CITATION Wei21 \l 1033 </w:instrText>
          </w:r>
          <w:r w:rsidR="00097A0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97A0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097A00" w:rsidR="00097A00">
            <w:rPr>
              <w:rFonts w:ascii="Times New Roman" w:hAnsi="Times New Roman" w:cs="Times New Roman"/>
              <w:noProof/>
              <w:sz w:val="24"/>
              <w:szCs w:val="24"/>
            </w:rPr>
            <w:t>(Weiss, 2021)</w:t>
          </w:r>
          <w:r w:rsidR="00097A0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524C30">
        <w:rPr>
          <w:rFonts w:ascii="Times New Roman" w:hAnsi="Times New Roman" w:cs="Times New Roman"/>
          <w:sz w:val="24"/>
          <w:szCs w:val="24"/>
        </w:rPr>
        <w:t xml:space="preserve">. The following is an outline </w:t>
      </w:r>
      <w:r w:rsidRPr="008F1EBD" w:rsidR="00DC253F">
        <w:rPr>
          <w:rFonts w:ascii="Times New Roman" w:hAnsi="Times New Roman" w:cs="Times New Roman"/>
          <w:sz w:val="24"/>
          <w:szCs w:val="24"/>
        </w:rPr>
        <w:t xml:space="preserve">of the </w:t>
      </w:r>
      <w:r w:rsidRPr="008F1EBD" w:rsidR="00F86465">
        <w:rPr>
          <w:rFonts w:ascii="Times New Roman" w:hAnsi="Times New Roman" w:cs="Times New Roman"/>
          <w:sz w:val="24"/>
          <w:szCs w:val="24"/>
        </w:rPr>
        <w:t>planning strategy employed by organizations utilizing ICS technologies.</w:t>
      </w:r>
      <w:r w:rsidRPr="008F1EBD" w:rsidR="006910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0EF" w:rsidRPr="008F1EBD" w:rsidP="0012474C" w14:paraId="33D3FA56" w14:textId="3A12EF81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 xml:space="preserve">Securing hardware </w:t>
      </w:r>
    </w:p>
    <w:p w:rsidR="00CA6E2A" w:rsidRPr="008F1EBD" w:rsidP="00141AF6" w14:paraId="7168671B" w14:textId="4B47AA4A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Most companies may ignore or rather overlook the security of the organization’s hardware</w:t>
      </w:r>
      <w:r w:rsidRPr="008F1EBD" w:rsidR="00F05674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8F1EBD" w:rsidR="00735394">
        <w:rPr>
          <w:rFonts w:ascii="Times New Roman" w:hAnsi="Times New Roman" w:cs="Times New Roman"/>
          <w:sz w:val="24"/>
          <w:szCs w:val="24"/>
        </w:rPr>
        <w:t xml:space="preserve">the cyber-attack prevention strategies applied by ICS technologies </w:t>
      </w:r>
      <w:r w:rsidRPr="008F1EBD" w:rsidR="00927DB4">
        <w:rPr>
          <w:rFonts w:ascii="Times New Roman" w:hAnsi="Times New Roman" w:cs="Times New Roman"/>
          <w:sz w:val="24"/>
          <w:szCs w:val="24"/>
        </w:rPr>
        <w:t xml:space="preserve">begins with the </w:t>
      </w:r>
      <w:r w:rsidRPr="008F1EBD" w:rsidR="007F3E1B">
        <w:rPr>
          <w:rFonts w:ascii="Times New Roman" w:hAnsi="Times New Roman" w:cs="Times New Roman"/>
          <w:sz w:val="24"/>
          <w:szCs w:val="24"/>
        </w:rPr>
        <w:t xml:space="preserve">protection of all devices with </w:t>
      </w:r>
      <w:r w:rsidRPr="008F1EBD" w:rsidR="00C337C9">
        <w:rPr>
          <w:rFonts w:ascii="Times New Roman" w:hAnsi="Times New Roman" w:cs="Times New Roman"/>
          <w:sz w:val="24"/>
          <w:szCs w:val="24"/>
        </w:rPr>
        <w:t xml:space="preserve">complicated passwords </w:t>
      </w:r>
      <w:r w:rsidRPr="008F1EBD" w:rsidR="00F8718E">
        <w:rPr>
          <w:rFonts w:ascii="Times New Roman" w:hAnsi="Times New Roman" w:cs="Times New Roman"/>
          <w:sz w:val="24"/>
          <w:szCs w:val="24"/>
        </w:rPr>
        <w:t>and consequently sharing that password with the device user only</w:t>
      </w:r>
      <w:r w:rsidRPr="008F1EBD" w:rsidR="006E279D">
        <w:rPr>
          <w:rFonts w:ascii="Times New Roman" w:hAnsi="Times New Roman" w:cs="Times New Roman"/>
          <w:sz w:val="24"/>
          <w:szCs w:val="24"/>
        </w:rPr>
        <w:t xml:space="preserve"> to avoid unauthorized access.</w:t>
      </w:r>
      <w:r w:rsidRPr="008F1EBD" w:rsidR="00D15CE5">
        <w:rPr>
          <w:rFonts w:ascii="Times New Roman" w:hAnsi="Times New Roman" w:cs="Times New Roman"/>
          <w:sz w:val="24"/>
          <w:szCs w:val="24"/>
        </w:rPr>
        <w:t xml:space="preserve"> Even though </w:t>
      </w:r>
      <w:r w:rsidRPr="008F1EBD" w:rsidR="00EB0A27">
        <w:rPr>
          <w:rFonts w:ascii="Times New Roman" w:hAnsi="Times New Roman" w:cs="Times New Roman"/>
          <w:sz w:val="24"/>
          <w:szCs w:val="24"/>
        </w:rPr>
        <w:t xml:space="preserve">this does not prevent </w:t>
      </w:r>
      <w:r w:rsidRPr="008F1EBD" w:rsidR="00063177">
        <w:rPr>
          <w:rFonts w:ascii="Times New Roman" w:hAnsi="Times New Roman" w:cs="Times New Roman"/>
          <w:sz w:val="24"/>
          <w:szCs w:val="24"/>
        </w:rPr>
        <w:t xml:space="preserve">online malware, it does prevent </w:t>
      </w:r>
      <w:r w:rsidRPr="008F1EBD" w:rsidR="003140C6">
        <w:rPr>
          <w:rFonts w:ascii="Times New Roman" w:hAnsi="Times New Roman" w:cs="Times New Roman"/>
          <w:sz w:val="24"/>
          <w:szCs w:val="24"/>
        </w:rPr>
        <w:t>the physical introduction of this malware into the computer syste</w:t>
      </w:r>
      <w:r w:rsidRPr="008F1EBD" w:rsidR="003A7663">
        <w:rPr>
          <w:rFonts w:ascii="Times New Roman" w:hAnsi="Times New Roman" w:cs="Times New Roman"/>
          <w:sz w:val="24"/>
          <w:szCs w:val="24"/>
        </w:rPr>
        <w:t>ms.</w:t>
      </w:r>
      <w:r w:rsidRPr="008F1EBD" w:rsidR="00E93844">
        <w:rPr>
          <w:rFonts w:ascii="Times New Roman" w:hAnsi="Times New Roman" w:cs="Times New Roman"/>
          <w:sz w:val="24"/>
          <w:szCs w:val="24"/>
        </w:rPr>
        <w:t xml:space="preserve"> </w:t>
      </w:r>
      <w:r w:rsidR="00141AF6">
        <w:rPr>
          <w:rFonts w:ascii="Times New Roman" w:hAnsi="Times New Roman" w:cs="Times New Roman"/>
          <w:sz w:val="24"/>
          <w:szCs w:val="24"/>
        </w:rPr>
        <w:t xml:space="preserve"> </w:t>
      </w:r>
      <w:r w:rsidRPr="008F1EBD">
        <w:rPr>
          <w:rFonts w:ascii="Times New Roman" w:hAnsi="Times New Roman" w:cs="Times New Roman"/>
          <w:sz w:val="24"/>
          <w:szCs w:val="24"/>
        </w:rPr>
        <w:t xml:space="preserve">ICS technologies also implement </w:t>
      </w:r>
      <w:r w:rsidRPr="008F1EBD" w:rsidR="003C74B8">
        <w:rPr>
          <w:rFonts w:ascii="Times New Roman" w:hAnsi="Times New Roman" w:cs="Times New Roman"/>
          <w:sz w:val="24"/>
          <w:szCs w:val="24"/>
        </w:rPr>
        <w:t xml:space="preserve">port security to ensure </w:t>
      </w:r>
      <w:r w:rsidRPr="008F1EBD" w:rsidR="008B4128">
        <w:rPr>
          <w:rFonts w:ascii="Times New Roman" w:hAnsi="Times New Roman" w:cs="Times New Roman"/>
          <w:sz w:val="24"/>
          <w:szCs w:val="24"/>
        </w:rPr>
        <w:t xml:space="preserve">they prevent unauthorized </w:t>
      </w:r>
      <w:r w:rsidRPr="008F1EBD" w:rsidR="00612DA8">
        <w:rPr>
          <w:rFonts w:ascii="Times New Roman" w:hAnsi="Times New Roman" w:cs="Times New Roman"/>
          <w:sz w:val="24"/>
          <w:szCs w:val="24"/>
        </w:rPr>
        <w:t xml:space="preserve">devices connecting to the process control </w:t>
      </w:r>
      <w:r w:rsidRPr="008F1EBD" w:rsidR="008D7109">
        <w:rPr>
          <w:rFonts w:ascii="Times New Roman" w:hAnsi="Times New Roman" w:cs="Times New Roman"/>
          <w:sz w:val="24"/>
          <w:szCs w:val="24"/>
        </w:rPr>
        <w:t>network</w:t>
      </w:r>
      <w:sdt>
        <w:sdtPr>
          <w:rPr>
            <w:rFonts w:ascii="Times New Roman" w:hAnsi="Times New Roman" w:cs="Times New Roman"/>
            <w:sz w:val="24"/>
            <w:szCs w:val="24"/>
          </w:rPr>
          <w:id w:val="890317898"/>
          <w:citation/>
        </w:sdtPr>
        <w:sdtContent>
          <w:r w:rsidR="00254CA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54CA5">
            <w:rPr>
              <w:rFonts w:ascii="Times New Roman" w:hAnsi="Times New Roman" w:cs="Times New Roman"/>
              <w:sz w:val="24"/>
              <w:szCs w:val="24"/>
            </w:rPr>
            <w:instrText xml:space="preserve"> CITATION Lie21 \l 1033 </w:instrText>
          </w:r>
          <w:r w:rsidR="00254CA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54CA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254CA5" w:rsidR="00254CA5">
            <w:rPr>
              <w:rFonts w:ascii="Times New Roman" w:hAnsi="Times New Roman" w:cs="Times New Roman"/>
              <w:noProof/>
              <w:sz w:val="24"/>
              <w:szCs w:val="24"/>
            </w:rPr>
            <w:t>(Liebig, 2021)</w:t>
          </w:r>
          <w:r w:rsidR="00254CA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8D7109">
        <w:rPr>
          <w:rFonts w:ascii="Times New Roman" w:hAnsi="Times New Roman" w:cs="Times New Roman"/>
          <w:sz w:val="24"/>
          <w:szCs w:val="24"/>
        </w:rPr>
        <w:t>.</w:t>
      </w:r>
      <w:r w:rsidRPr="008F1EBD" w:rsidR="00834E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FC7" w:rsidP="0012474C" w14:paraId="4B7E0A6D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00FC7" w:rsidP="0012474C" w14:paraId="1484F64B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00FC7" w:rsidP="0012474C" w14:paraId="4F642D8D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00FC7" w:rsidP="0012474C" w14:paraId="62809957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00FC7" w:rsidP="0012474C" w14:paraId="3DC21572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00FC7" w:rsidP="0012474C" w14:paraId="54DE871E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200FC7" w:rsidP="0012474C" w14:paraId="2956566B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212A1" w:rsidRPr="008F1EBD" w:rsidP="0012474C" w14:paraId="3223CD8C" w14:textId="77F26695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>Intrusion</w:t>
      </w:r>
      <w:r w:rsidRPr="008F1EBD">
        <w:rPr>
          <w:rFonts w:ascii="Times New Roman" w:hAnsi="Times New Roman" w:cs="Times New Roman"/>
          <w:sz w:val="24"/>
          <w:szCs w:val="24"/>
        </w:rPr>
        <w:t xml:space="preserve"> detection </w:t>
      </w:r>
    </w:p>
    <w:p w:rsidR="00143F5C" w:rsidP="00752B97" w14:paraId="2719FBA7" w14:textId="26C75262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8F1EBD">
        <w:rPr>
          <w:rFonts w:ascii="Times New Roman" w:hAnsi="Times New Roman" w:cs="Times New Roman"/>
          <w:sz w:val="24"/>
          <w:szCs w:val="24"/>
        </w:rPr>
        <w:t xml:space="preserve">ICS employs a host-based </w:t>
      </w:r>
      <w:r w:rsidRPr="008F1EBD" w:rsidR="00E8660B">
        <w:rPr>
          <w:rFonts w:ascii="Times New Roman" w:hAnsi="Times New Roman" w:cs="Times New Roman"/>
          <w:sz w:val="24"/>
          <w:szCs w:val="24"/>
        </w:rPr>
        <w:t xml:space="preserve">security system </w:t>
      </w:r>
      <w:r w:rsidRPr="008F1EBD" w:rsidR="00743E56">
        <w:rPr>
          <w:rFonts w:ascii="Times New Roman" w:hAnsi="Times New Roman" w:cs="Times New Roman"/>
          <w:sz w:val="24"/>
          <w:szCs w:val="24"/>
        </w:rPr>
        <w:t xml:space="preserve">that detects malware and </w:t>
      </w:r>
      <w:r w:rsidRPr="008F1EBD" w:rsidR="003A403D">
        <w:rPr>
          <w:rFonts w:ascii="Times New Roman" w:hAnsi="Times New Roman" w:cs="Times New Roman"/>
          <w:sz w:val="24"/>
          <w:szCs w:val="24"/>
        </w:rPr>
        <w:t>enforces security policies.</w:t>
      </w:r>
      <w:r w:rsidRPr="008F1EBD" w:rsidR="00A564B0">
        <w:rPr>
          <w:rFonts w:ascii="Times New Roman" w:hAnsi="Times New Roman" w:cs="Times New Roman"/>
          <w:sz w:val="24"/>
          <w:szCs w:val="24"/>
        </w:rPr>
        <w:t xml:space="preserve"> These systems within the ICS technologies enables </w:t>
      </w:r>
      <w:r w:rsidRPr="008F1EBD" w:rsidR="000B1E9B">
        <w:rPr>
          <w:rFonts w:ascii="Times New Roman" w:hAnsi="Times New Roman" w:cs="Times New Roman"/>
          <w:sz w:val="24"/>
          <w:szCs w:val="24"/>
        </w:rPr>
        <w:t>the detection of anomalies</w:t>
      </w:r>
      <w:r w:rsidRPr="008F1EBD" w:rsidR="00753DC6">
        <w:rPr>
          <w:rFonts w:ascii="Times New Roman" w:hAnsi="Times New Roman" w:cs="Times New Roman"/>
          <w:sz w:val="24"/>
          <w:szCs w:val="24"/>
        </w:rPr>
        <w:t xml:space="preserve"> by reading the network protocols and the network traffic patterns</w:t>
      </w:r>
      <w:r w:rsidRPr="008F1EBD" w:rsidR="00040485">
        <w:rPr>
          <w:rFonts w:ascii="Times New Roman" w:hAnsi="Times New Roman" w:cs="Times New Roman"/>
          <w:sz w:val="24"/>
          <w:szCs w:val="24"/>
        </w:rPr>
        <w:t xml:space="preserve"> to determine the entry of</w:t>
      </w:r>
      <w:r w:rsidRPr="008F1EBD" w:rsidR="00FB7DE8">
        <w:rPr>
          <w:rFonts w:ascii="Times New Roman" w:hAnsi="Times New Roman" w:cs="Times New Roman"/>
          <w:sz w:val="24"/>
          <w:szCs w:val="24"/>
        </w:rPr>
        <w:t xml:space="preserve"> malware</w:t>
      </w:r>
      <w:sdt>
        <w:sdtPr>
          <w:rPr>
            <w:rFonts w:ascii="Times New Roman" w:hAnsi="Times New Roman" w:cs="Times New Roman"/>
            <w:sz w:val="24"/>
            <w:szCs w:val="24"/>
          </w:rPr>
          <w:id w:val="-522094232"/>
          <w:citation/>
        </w:sdtPr>
        <w:sdtContent>
          <w:r w:rsidR="008F7D9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F7D98">
            <w:rPr>
              <w:rFonts w:ascii="Times New Roman" w:hAnsi="Times New Roman" w:cs="Times New Roman"/>
              <w:sz w:val="24"/>
              <w:szCs w:val="24"/>
            </w:rPr>
            <w:instrText xml:space="preserve"> CITATION Gre21 \l 1033 </w:instrText>
          </w:r>
          <w:r w:rsidR="008F7D9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F7D9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8F7D98" w:rsidR="008F7D98">
            <w:rPr>
              <w:rFonts w:ascii="Times New Roman" w:hAnsi="Times New Roman" w:cs="Times New Roman"/>
              <w:noProof/>
              <w:sz w:val="24"/>
              <w:szCs w:val="24"/>
            </w:rPr>
            <w:t>(Greenfield, 2021)</w:t>
          </w:r>
          <w:r w:rsidR="008F7D9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FB7DE8">
        <w:rPr>
          <w:rFonts w:ascii="Times New Roman" w:hAnsi="Times New Roman" w:cs="Times New Roman"/>
          <w:sz w:val="24"/>
          <w:szCs w:val="24"/>
        </w:rPr>
        <w:t>.</w:t>
      </w:r>
      <w:r w:rsidRPr="008F1EBD" w:rsidR="00773540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E074DC">
        <w:rPr>
          <w:rFonts w:ascii="Times New Roman" w:hAnsi="Times New Roman" w:cs="Times New Roman"/>
          <w:sz w:val="24"/>
          <w:szCs w:val="24"/>
        </w:rPr>
        <w:t xml:space="preserve">ICS technologies advise the organizations utilizing their technology to </w:t>
      </w:r>
      <w:r w:rsidRPr="008F1EBD" w:rsidR="00AA451D">
        <w:rPr>
          <w:rFonts w:ascii="Times New Roman" w:hAnsi="Times New Roman" w:cs="Times New Roman"/>
          <w:sz w:val="24"/>
          <w:szCs w:val="24"/>
        </w:rPr>
        <w:t xml:space="preserve">implement </w:t>
      </w:r>
      <w:r w:rsidRPr="008F1EBD" w:rsidR="00B92EAC">
        <w:rPr>
          <w:rFonts w:ascii="Times New Roman" w:hAnsi="Times New Roman" w:cs="Times New Roman"/>
          <w:sz w:val="24"/>
          <w:szCs w:val="24"/>
        </w:rPr>
        <w:t>software that screens</w:t>
      </w:r>
      <w:r w:rsidRPr="008F1EBD" w:rsidR="002E492C">
        <w:rPr>
          <w:rFonts w:ascii="Times New Roman" w:hAnsi="Times New Roman" w:cs="Times New Roman"/>
          <w:sz w:val="24"/>
          <w:szCs w:val="24"/>
        </w:rPr>
        <w:t xml:space="preserve"> email attachments </w:t>
      </w:r>
      <w:r w:rsidRPr="008F1EBD" w:rsidR="004131DF">
        <w:rPr>
          <w:rFonts w:ascii="Times New Roman" w:hAnsi="Times New Roman" w:cs="Times New Roman"/>
          <w:sz w:val="24"/>
          <w:szCs w:val="24"/>
        </w:rPr>
        <w:t>for any malicious content</w:t>
      </w:r>
      <w:r w:rsidRPr="008F1EBD" w:rsidR="00D71521">
        <w:rPr>
          <w:rFonts w:ascii="Times New Roman" w:hAnsi="Times New Roman" w:cs="Times New Roman"/>
          <w:sz w:val="24"/>
          <w:szCs w:val="24"/>
        </w:rPr>
        <w:t>. This is because most malware</w:t>
      </w:r>
      <w:r w:rsidRPr="008F1EBD" w:rsidR="00AF1394">
        <w:rPr>
          <w:rFonts w:ascii="Times New Roman" w:hAnsi="Times New Roman" w:cs="Times New Roman"/>
          <w:sz w:val="24"/>
          <w:szCs w:val="24"/>
        </w:rPr>
        <w:t xml:space="preserve"> is encrypted </w:t>
      </w:r>
      <w:r w:rsidRPr="008F1EBD" w:rsidR="00461BF9">
        <w:rPr>
          <w:rFonts w:ascii="Times New Roman" w:hAnsi="Times New Roman" w:cs="Times New Roman"/>
          <w:sz w:val="24"/>
          <w:szCs w:val="24"/>
        </w:rPr>
        <w:t xml:space="preserve">and may have higher entropy than </w:t>
      </w:r>
      <w:r w:rsidRPr="008F1EBD" w:rsidR="00C82471">
        <w:rPr>
          <w:rFonts w:ascii="Times New Roman" w:hAnsi="Times New Roman" w:cs="Times New Roman"/>
          <w:sz w:val="24"/>
          <w:szCs w:val="24"/>
        </w:rPr>
        <w:t>innocuous contents.</w:t>
      </w:r>
      <w:r w:rsidRPr="008F1EBD" w:rsidR="005C5321">
        <w:rPr>
          <w:rFonts w:ascii="Times New Roman" w:hAnsi="Times New Roman" w:cs="Times New Roman"/>
          <w:sz w:val="24"/>
          <w:szCs w:val="24"/>
        </w:rPr>
        <w:t xml:space="preserve"> </w:t>
      </w:r>
      <w:r w:rsidRPr="008F1EBD" w:rsidR="00EA43F0">
        <w:rPr>
          <w:rFonts w:ascii="Times New Roman" w:hAnsi="Times New Roman" w:cs="Times New Roman"/>
          <w:sz w:val="24"/>
          <w:szCs w:val="24"/>
        </w:rPr>
        <w:t xml:space="preserve">Lastly, these organizations also </w:t>
      </w:r>
      <w:r w:rsidRPr="008F1EBD" w:rsidR="00567F4F">
        <w:rPr>
          <w:rFonts w:ascii="Times New Roman" w:hAnsi="Times New Roman" w:cs="Times New Roman"/>
          <w:sz w:val="24"/>
          <w:szCs w:val="24"/>
        </w:rPr>
        <w:t xml:space="preserve">employ the use of </w:t>
      </w:r>
      <w:r w:rsidRPr="008F1EBD" w:rsidR="00092C11">
        <w:rPr>
          <w:rFonts w:ascii="Times New Roman" w:hAnsi="Times New Roman" w:cs="Times New Roman"/>
          <w:sz w:val="24"/>
          <w:szCs w:val="24"/>
        </w:rPr>
        <w:t xml:space="preserve">ICS-aware firewalls </w:t>
      </w:r>
      <w:r w:rsidRPr="008F1EBD" w:rsidR="007173E3">
        <w:rPr>
          <w:rFonts w:ascii="Times New Roman" w:hAnsi="Times New Roman" w:cs="Times New Roman"/>
          <w:sz w:val="24"/>
          <w:szCs w:val="24"/>
        </w:rPr>
        <w:t xml:space="preserve">to </w:t>
      </w:r>
      <w:r w:rsidRPr="008F1EBD" w:rsidR="00073614">
        <w:rPr>
          <w:rFonts w:ascii="Times New Roman" w:hAnsi="Times New Roman" w:cs="Times New Roman"/>
          <w:sz w:val="24"/>
          <w:szCs w:val="24"/>
        </w:rPr>
        <w:t xml:space="preserve">inspect the command sent to the controllers and also verify if the </w:t>
      </w:r>
      <w:r w:rsidRPr="008F1EBD" w:rsidR="00B973FB">
        <w:rPr>
          <w:rFonts w:ascii="Times New Roman" w:hAnsi="Times New Roman" w:cs="Times New Roman"/>
          <w:sz w:val="24"/>
          <w:szCs w:val="24"/>
        </w:rPr>
        <w:t>command</w:t>
      </w:r>
      <w:r w:rsidRPr="008F1EBD" w:rsidR="00073614">
        <w:rPr>
          <w:rFonts w:ascii="Times New Roman" w:hAnsi="Times New Roman" w:cs="Times New Roman"/>
          <w:sz w:val="24"/>
          <w:szCs w:val="24"/>
        </w:rPr>
        <w:t xml:space="preserve"> is permitted</w:t>
      </w:r>
      <w:sdt>
        <w:sdtPr>
          <w:rPr>
            <w:rFonts w:ascii="Times New Roman" w:hAnsi="Times New Roman" w:cs="Times New Roman"/>
            <w:sz w:val="24"/>
            <w:szCs w:val="24"/>
          </w:rPr>
          <w:id w:val="-1354947629"/>
          <w:citation/>
        </w:sdtPr>
        <w:sdtContent>
          <w:r w:rsidR="0072285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22857">
            <w:rPr>
              <w:rFonts w:ascii="Times New Roman" w:hAnsi="Times New Roman" w:cs="Times New Roman"/>
              <w:sz w:val="24"/>
              <w:szCs w:val="24"/>
            </w:rPr>
            <w:instrText xml:space="preserve"> CITATION Hom19 \l 1033 </w:instrText>
          </w:r>
          <w:r w:rsidR="0072285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2285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22857" w:rsidR="00722857">
            <w:rPr>
              <w:rFonts w:ascii="Times New Roman" w:hAnsi="Times New Roman" w:cs="Times New Roman"/>
              <w:noProof/>
              <w:sz w:val="24"/>
              <w:szCs w:val="24"/>
            </w:rPr>
            <w:t>(Homeland Security, 2019)</w:t>
          </w:r>
          <w:r w:rsidR="0072285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8F1EBD" w:rsidR="00073614">
        <w:rPr>
          <w:rFonts w:ascii="Times New Roman" w:hAnsi="Times New Roman" w:cs="Times New Roman"/>
          <w:sz w:val="24"/>
          <w:szCs w:val="24"/>
        </w:rPr>
        <w:t>.</w:t>
      </w:r>
      <w:r w:rsidRPr="008F1EBD" w:rsidR="00B973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965" w:rsidP="00943965" w14:paraId="53616457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4543A4EE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5F857C5D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01D0419B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78870B73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79A0FD2D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79E8BE0A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6337611B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1ED158C4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2306A924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P="00943965" w14:paraId="23E26FA3" w14:textId="77777777">
      <w:pPr>
        <w:tabs>
          <w:tab w:val="left" w:pos="208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43965" w:rsidRPr="000E34CA" w:rsidP="000E34CA" w14:paraId="7751E801" w14:textId="68FA84F5">
      <w:pPr>
        <w:tabs>
          <w:tab w:val="left" w:pos="2085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4CA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bookmarkStart w:id="0" w:name="_GoBack"/>
      <w:bookmarkEnd w:id="0"/>
    </w:p>
    <w:p w:rsidR="00943965" w:rsidRPr="00943965" w:rsidP="00943965" w14:paraId="74CE87E3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>Greenfield, D., (2021). Best Practice ICS Protection. [online] Automation World. Available at: &lt;https://www.automationworld.com/home/blog/13318531/best-practice-ics-protection&gt; [Accessed 25 January 2021].</w:t>
      </w:r>
    </w:p>
    <w:p w:rsidR="00943965" w:rsidRPr="008F1EBD" w:rsidP="00943965" w14:paraId="3240136A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>Hawkins, S. M., Yen, D. C., &amp; Chou, D. C. (2000). Disaster recovery planning: a strategy for data security. Information management &amp; computer security.</w:t>
      </w:r>
    </w:p>
    <w:p w:rsidR="00943965" w:rsidRPr="00943965" w:rsidP="00943965" w14:paraId="5F359E66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>Homeland Security. (2019). Recommended Practice: Developing an Industrial Control Systems Cybersecurity Incident Response Capability. Retrieved from: https://us-cert.cisa.gov/sites/default/files/recommended_practices/final RP_ics_cybersecurity_incident_response_100609.pdf</w:t>
      </w:r>
    </w:p>
    <w:p w:rsidR="00943965" w:rsidRPr="00943965" w:rsidP="00943965" w14:paraId="270AA78B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>Liebig, E. J. Cyber Preparedness in Industrial Control Systems: Beyond CFATS.</w:t>
      </w:r>
    </w:p>
    <w:p w:rsidR="00943965" w:rsidRPr="00943965" w:rsidP="00943965" w14:paraId="5ECA35F8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>Trautman, L. J., &amp; Ormerod, P. C. (2017). Industrial cyber vulnerabilities: Lessons from Stuxnet and the Internet of Things. U. Miami L. Rev., 72, 761.</w:t>
      </w:r>
    </w:p>
    <w:p w:rsidR="00943965" w:rsidRPr="00943965" w:rsidP="00943965" w14:paraId="0E8546F6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>US Department of Homeland Security. ICS-CERT Incident Response Summary Report. Retrieved from: https://us-cert.cisa.gov/sites/default/files/documents/ICS-CERT%20Incident%20Response%20Summary%20Report%20%282009-2011%29_S508C.pdf</w:t>
      </w:r>
    </w:p>
    <w:p w:rsidR="00943965" w:rsidRPr="00943965" w:rsidP="00943965" w14:paraId="29FFF302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>US Department of Homeland Security. United States Computer Emergency Readiness Team. (US-CERT). Retrieved from: https://us-cert.cisa.gov/sites/default/files/publications/infosheet_US-CERT_v2.pdf</w:t>
      </w:r>
    </w:p>
    <w:p w:rsidR="00943965" w:rsidRPr="00943965" w:rsidP="00943965" w14:paraId="5B1A4A93" w14:textId="77777777">
      <w:pPr>
        <w:tabs>
          <w:tab w:val="left" w:pos="2085"/>
        </w:tabs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3965">
        <w:rPr>
          <w:rFonts w:ascii="Times New Roman" w:hAnsi="Times New Roman" w:cs="Times New Roman"/>
          <w:sz w:val="24"/>
          <w:szCs w:val="24"/>
        </w:rPr>
        <w:t xml:space="preserve">Weiss, J., (2021). Industrial Control Systems: The Holy Grail </w:t>
      </w:r>
      <w:r w:rsidRPr="00943965">
        <w:rPr>
          <w:rFonts w:ascii="Times New Roman" w:hAnsi="Times New Roman" w:cs="Times New Roman"/>
          <w:sz w:val="24"/>
          <w:szCs w:val="24"/>
        </w:rPr>
        <w:t>Of</w:t>
      </w:r>
      <w:r w:rsidRPr="00943965">
        <w:rPr>
          <w:rFonts w:ascii="Times New Roman" w:hAnsi="Times New Roman" w:cs="Times New Roman"/>
          <w:sz w:val="24"/>
          <w:szCs w:val="24"/>
        </w:rPr>
        <w:t xml:space="preserve"> Cyberwar. [online] The Christian Science Monitor. Available at: &lt;https://www.csmonitor.com/World/Passcode/Passcode-Voices/2017/0324/Industrial-control-systems-The-holy-grail-of-cyberwar&gt; [Accessed 25 January 2021].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368020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61A3" w14:paraId="44F3EED6" w14:textId="706D2FF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F61A3" w14:paraId="402CE15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A0"/>
    <w:rsid w:val="00004F9A"/>
    <w:rsid w:val="00012D4B"/>
    <w:rsid w:val="000225A0"/>
    <w:rsid w:val="00022C2F"/>
    <w:rsid w:val="00035AA5"/>
    <w:rsid w:val="00040485"/>
    <w:rsid w:val="00063177"/>
    <w:rsid w:val="00066C2E"/>
    <w:rsid w:val="00067D13"/>
    <w:rsid w:val="00073614"/>
    <w:rsid w:val="000833DF"/>
    <w:rsid w:val="00092C11"/>
    <w:rsid w:val="00092FDF"/>
    <w:rsid w:val="000931AC"/>
    <w:rsid w:val="0009522C"/>
    <w:rsid w:val="00095C30"/>
    <w:rsid w:val="00097A00"/>
    <w:rsid w:val="000B1E9B"/>
    <w:rsid w:val="000B6CB5"/>
    <w:rsid w:val="000C1598"/>
    <w:rsid w:val="000C4F72"/>
    <w:rsid w:val="000E34CA"/>
    <w:rsid w:val="000F4739"/>
    <w:rsid w:val="000F6700"/>
    <w:rsid w:val="001100A6"/>
    <w:rsid w:val="00110F47"/>
    <w:rsid w:val="0012474C"/>
    <w:rsid w:val="001343F0"/>
    <w:rsid w:val="00141AF6"/>
    <w:rsid w:val="00143F5C"/>
    <w:rsid w:val="00145D5F"/>
    <w:rsid w:val="00147A12"/>
    <w:rsid w:val="0015238A"/>
    <w:rsid w:val="00152E58"/>
    <w:rsid w:val="001572AD"/>
    <w:rsid w:val="00192924"/>
    <w:rsid w:val="001A3690"/>
    <w:rsid w:val="001B674A"/>
    <w:rsid w:val="001B72CC"/>
    <w:rsid w:val="001C6336"/>
    <w:rsid w:val="001C74CC"/>
    <w:rsid w:val="001F73FF"/>
    <w:rsid w:val="00200FC7"/>
    <w:rsid w:val="00201AC6"/>
    <w:rsid w:val="00217117"/>
    <w:rsid w:val="00235EF3"/>
    <w:rsid w:val="00253839"/>
    <w:rsid w:val="00253F35"/>
    <w:rsid w:val="00254CA5"/>
    <w:rsid w:val="002552BE"/>
    <w:rsid w:val="00261BAE"/>
    <w:rsid w:val="00294812"/>
    <w:rsid w:val="002957DA"/>
    <w:rsid w:val="00295B18"/>
    <w:rsid w:val="002E492C"/>
    <w:rsid w:val="002F5D3B"/>
    <w:rsid w:val="00305229"/>
    <w:rsid w:val="00305520"/>
    <w:rsid w:val="003068B6"/>
    <w:rsid w:val="00307C11"/>
    <w:rsid w:val="00312399"/>
    <w:rsid w:val="003140C6"/>
    <w:rsid w:val="00316A8C"/>
    <w:rsid w:val="00331AFB"/>
    <w:rsid w:val="00360AD6"/>
    <w:rsid w:val="003669F2"/>
    <w:rsid w:val="00382DB9"/>
    <w:rsid w:val="0039101F"/>
    <w:rsid w:val="003927C0"/>
    <w:rsid w:val="003941C1"/>
    <w:rsid w:val="00397C16"/>
    <w:rsid w:val="003A403D"/>
    <w:rsid w:val="003A7663"/>
    <w:rsid w:val="003C23F9"/>
    <w:rsid w:val="003C74B8"/>
    <w:rsid w:val="003F4C3D"/>
    <w:rsid w:val="003F50CC"/>
    <w:rsid w:val="003F779B"/>
    <w:rsid w:val="00403786"/>
    <w:rsid w:val="004131DF"/>
    <w:rsid w:val="00416314"/>
    <w:rsid w:val="0043206B"/>
    <w:rsid w:val="00433851"/>
    <w:rsid w:val="0044355C"/>
    <w:rsid w:val="004575F6"/>
    <w:rsid w:val="00461BF9"/>
    <w:rsid w:val="004624E2"/>
    <w:rsid w:val="00475FF8"/>
    <w:rsid w:val="004818FC"/>
    <w:rsid w:val="00492FF8"/>
    <w:rsid w:val="004A372C"/>
    <w:rsid w:val="004A7297"/>
    <w:rsid w:val="004B36D6"/>
    <w:rsid w:val="004C5915"/>
    <w:rsid w:val="004C68B0"/>
    <w:rsid w:val="004D5C93"/>
    <w:rsid w:val="004E3D13"/>
    <w:rsid w:val="004F44B0"/>
    <w:rsid w:val="00506060"/>
    <w:rsid w:val="00514CD4"/>
    <w:rsid w:val="00517E11"/>
    <w:rsid w:val="00523F63"/>
    <w:rsid w:val="00524C30"/>
    <w:rsid w:val="0052782D"/>
    <w:rsid w:val="005338ED"/>
    <w:rsid w:val="00564214"/>
    <w:rsid w:val="00567F4F"/>
    <w:rsid w:val="00575B1B"/>
    <w:rsid w:val="0058446A"/>
    <w:rsid w:val="00585861"/>
    <w:rsid w:val="005A224A"/>
    <w:rsid w:val="005A35ED"/>
    <w:rsid w:val="005A7EFE"/>
    <w:rsid w:val="005B45AC"/>
    <w:rsid w:val="005C17A8"/>
    <w:rsid w:val="005C5321"/>
    <w:rsid w:val="005C53A9"/>
    <w:rsid w:val="005E1F39"/>
    <w:rsid w:val="005F1818"/>
    <w:rsid w:val="00612DA8"/>
    <w:rsid w:val="00613722"/>
    <w:rsid w:val="0062480C"/>
    <w:rsid w:val="0064233E"/>
    <w:rsid w:val="006425AC"/>
    <w:rsid w:val="0066469C"/>
    <w:rsid w:val="006679F5"/>
    <w:rsid w:val="0068315C"/>
    <w:rsid w:val="006910EF"/>
    <w:rsid w:val="00694231"/>
    <w:rsid w:val="00694B90"/>
    <w:rsid w:val="006A5EB4"/>
    <w:rsid w:val="006A6070"/>
    <w:rsid w:val="006B55E4"/>
    <w:rsid w:val="006C1BC8"/>
    <w:rsid w:val="006C3B8F"/>
    <w:rsid w:val="006E279D"/>
    <w:rsid w:val="006E705F"/>
    <w:rsid w:val="006F43F4"/>
    <w:rsid w:val="006F77EE"/>
    <w:rsid w:val="0071524D"/>
    <w:rsid w:val="007173E3"/>
    <w:rsid w:val="00722857"/>
    <w:rsid w:val="007229DF"/>
    <w:rsid w:val="00730FA3"/>
    <w:rsid w:val="00735394"/>
    <w:rsid w:val="007365FF"/>
    <w:rsid w:val="00742490"/>
    <w:rsid w:val="00743E56"/>
    <w:rsid w:val="00752B97"/>
    <w:rsid w:val="00753DC6"/>
    <w:rsid w:val="00757B57"/>
    <w:rsid w:val="00773138"/>
    <w:rsid w:val="00773540"/>
    <w:rsid w:val="007768D5"/>
    <w:rsid w:val="00777289"/>
    <w:rsid w:val="007806BB"/>
    <w:rsid w:val="007B7887"/>
    <w:rsid w:val="007E7929"/>
    <w:rsid w:val="007F3E1B"/>
    <w:rsid w:val="00804393"/>
    <w:rsid w:val="00820AD4"/>
    <w:rsid w:val="00833835"/>
    <w:rsid w:val="00834E65"/>
    <w:rsid w:val="00841911"/>
    <w:rsid w:val="0087257E"/>
    <w:rsid w:val="00883357"/>
    <w:rsid w:val="00894FDD"/>
    <w:rsid w:val="008A0B26"/>
    <w:rsid w:val="008A42EF"/>
    <w:rsid w:val="008A57B7"/>
    <w:rsid w:val="008B2EFC"/>
    <w:rsid w:val="008B4128"/>
    <w:rsid w:val="008C3F56"/>
    <w:rsid w:val="008C5678"/>
    <w:rsid w:val="008C74CC"/>
    <w:rsid w:val="008D2AFF"/>
    <w:rsid w:val="008D5862"/>
    <w:rsid w:val="008D7109"/>
    <w:rsid w:val="008E2F03"/>
    <w:rsid w:val="008F09E6"/>
    <w:rsid w:val="008F1EBD"/>
    <w:rsid w:val="008F61A3"/>
    <w:rsid w:val="008F6C63"/>
    <w:rsid w:val="008F7A6A"/>
    <w:rsid w:val="008F7D98"/>
    <w:rsid w:val="0092050C"/>
    <w:rsid w:val="009212A1"/>
    <w:rsid w:val="00927DB4"/>
    <w:rsid w:val="0093203A"/>
    <w:rsid w:val="009436FA"/>
    <w:rsid w:val="009437A7"/>
    <w:rsid w:val="00943965"/>
    <w:rsid w:val="00944908"/>
    <w:rsid w:val="009610AB"/>
    <w:rsid w:val="00976EB1"/>
    <w:rsid w:val="00977D44"/>
    <w:rsid w:val="009B724B"/>
    <w:rsid w:val="009F2435"/>
    <w:rsid w:val="009F49EE"/>
    <w:rsid w:val="009F61C0"/>
    <w:rsid w:val="00A03DAC"/>
    <w:rsid w:val="00A564B0"/>
    <w:rsid w:val="00A6191E"/>
    <w:rsid w:val="00A83F83"/>
    <w:rsid w:val="00A859FE"/>
    <w:rsid w:val="00A91E22"/>
    <w:rsid w:val="00A93693"/>
    <w:rsid w:val="00AA451D"/>
    <w:rsid w:val="00AA4C6F"/>
    <w:rsid w:val="00AB4FA7"/>
    <w:rsid w:val="00AC62A6"/>
    <w:rsid w:val="00AC6690"/>
    <w:rsid w:val="00AF1394"/>
    <w:rsid w:val="00B054D9"/>
    <w:rsid w:val="00B22CBA"/>
    <w:rsid w:val="00B52604"/>
    <w:rsid w:val="00B543CC"/>
    <w:rsid w:val="00B7483D"/>
    <w:rsid w:val="00B77874"/>
    <w:rsid w:val="00B77B18"/>
    <w:rsid w:val="00B80BD2"/>
    <w:rsid w:val="00B82B2E"/>
    <w:rsid w:val="00B92EAC"/>
    <w:rsid w:val="00B973FB"/>
    <w:rsid w:val="00BA411F"/>
    <w:rsid w:val="00BD765B"/>
    <w:rsid w:val="00BE469E"/>
    <w:rsid w:val="00C23001"/>
    <w:rsid w:val="00C337C9"/>
    <w:rsid w:val="00C6721F"/>
    <w:rsid w:val="00C7443F"/>
    <w:rsid w:val="00C77CED"/>
    <w:rsid w:val="00C82425"/>
    <w:rsid w:val="00C82471"/>
    <w:rsid w:val="00C86FDA"/>
    <w:rsid w:val="00CA0C80"/>
    <w:rsid w:val="00CA2C12"/>
    <w:rsid w:val="00CA6E2A"/>
    <w:rsid w:val="00CB163E"/>
    <w:rsid w:val="00CB1EB4"/>
    <w:rsid w:val="00CC4A64"/>
    <w:rsid w:val="00CE0B7D"/>
    <w:rsid w:val="00CE10E8"/>
    <w:rsid w:val="00CF4E27"/>
    <w:rsid w:val="00D0020E"/>
    <w:rsid w:val="00D15CE5"/>
    <w:rsid w:val="00D207E4"/>
    <w:rsid w:val="00D26114"/>
    <w:rsid w:val="00D43C6B"/>
    <w:rsid w:val="00D5469C"/>
    <w:rsid w:val="00D55042"/>
    <w:rsid w:val="00D55CE7"/>
    <w:rsid w:val="00D5712D"/>
    <w:rsid w:val="00D71521"/>
    <w:rsid w:val="00D71CA9"/>
    <w:rsid w:val="00D80210"/>
    <w:rsid w:val="00D92F0D"/>
    <w:rsid w:val="00D9547D"/>
    <w:rsid w:val="00D9756C"/>
    <w:rsid w:val="00DA3704"/>
    <w:rsid w:val="00DB26EC"/>
    <w:rsid w:val="00DB403E"/>
    <w:rsid w:val="00DB70A9"/>
    <w:rsid w:val="00DC07BF"/>
    <w:rsid w:val="00DC253F"/>
    <w:rsid w:val="00DE485B"/>
    <w:rsid w:val="00DF00B3"/>
    <w:rsid w:val="00DF290C"/>
    <w:rsid w:val="00E074DC"/>
    <w:rsid w:val="00E11657"/>
    <w:rsid w:val="00E723E7"/>
    <w:rsid w:val="00E77540"/>
    <w:rsid w:val="00E8660B"/>
    <w:rsid w:val="00E93844"/>
    <w:rsid w:val="00E942D1"/>
    <w:rsid w:val="00E94DE6"/>
    <w:rsid w:val="00EA43F0"/>
    <w:rsid w:val="00EB0A27"/>
    <w:rsid w:val="00EB3D9D"/>
    <w:rsid w:val="00EB5B73"/>
    <w:rsid w:val="00EB69F0"/>
    <w:rsid w:val="00EE4044"/>
    <w:rsid w:val="00F003DC"/>
    <w:rsid w:val="00F05674"/>
    <w:rsid w:val="00F069AB"/>
    <w:rsid w:val="00F06E50"/>
    <w:rsid w:val="00F15D24"/>
    <w:rsid w:val="00F248B8"/>
    <w:rsid w:val="00F25134"/>
    <w:rsid w:val="00F3479F"/>
    <w:rsid w:val="00F425B4"/>
    <w:rsid w:val="00F60E13"/>
    <w:rsid w:val="00F6408A"/>
    <w:rsid w:val="00F720BC"/>
    <w:rsid w:val="00F83384"/>
    <w:rsid w:val="00F86465"/>
    <w:rsid w:val="00F869F9"/>
    <w:rsid w:val="00F8718E"/>
    <w:rsid w:val="00FA1CE3"/>
    <w:rsid w:val="00FA2C25"/>
    <w:rsid w:val="00FA30CF"/>
    <w:rsid w:val="00FA3452"/>
    <w:rsid w:val="00FB7DE8"/>
    <w:rsid w:val="00FD4DA7"/>
    <w:rsid w:val="00FE4959"/>
    <w:rsid w:val="00FE7D10"/>
    <w:rsid w:val="00FF631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4BC321"/>
  <w15:chartTrackingRefBased/>
  <w15:docId w15:val="{752A1BC8-F73D-438B-8816-D2BB9C4A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87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7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6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1A3"/>
  </w:style>
  <w:style w:type="paragraph" w:styleId="Footer">
    <w:name w:val="footer"/>
    <w:basedOn w:val="Normal"/>
    <w:link w:val="FooterChar"/>
    <w:uiPriority w:val="99"/>
    <w:unhideWhenUsed/>
    <w:rsid w:val="008F6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USD1</b:Tag>
    <b:SourceType>BookSection</b:SourceType>
    <b:Guid>{BAC1DDED-E940-4C87-9063-DDA29AE6E607}</b:Guid>
    <b:Author>
      <b:Author>
        <b:Corporate>US Department of Homeland Security</b:Corporate>
      </b:Author>
    </b:Author>
    <b:RefOrder>1</b:RefOrder>
  </b:Source>
  <b:Source>
    <b:Tag>Haw00</b:Tag>
    <b:SourceType>BookSection</b:SourceType>
    <b:Guid>{C8345CFD-C5F6-4E3F-8A32-101264C856F4}</b:Guid>
    <b:Author>
      <b:Author>
        <b:Corporate>Hawkins et al.</b:Corporate>
      </b:Author>
    </b:Author>
    <b:Year>2000</b:Year>
    <b:RefOrder>2</b:RefOrder>
  </b:Source>
  <b:Source>
    <b:Tag>Wei21</b:Tag>
    <b:SourceType>BookSection</b:SourceType>
    <b:Guid>{073BB10F-3FF6-4DD1-87DF-FE271B595B3B}</b:Guid>
    <b:Author>
      <b:Author>
        <b:NameList>
          <b:Person>
            <b:Last>Weiss</b:Last>
          </b:Person>
        </b:NameList>
      </b:Author>
    </b:Author>
    <b:Year>2021</b:Year>
    <b:RefOrder>3</b:RefOrder>
  </b:Source>
  <b:Source>
    <b:Tag>Lie21</b:Tag>
    <b:SourceType>BookSection</b:SourceType>
    <b:Guid>{289062F5-2630-4167-8E02-FF17D851D31C}</b:Guid>
    <b:Author>
      <b:Author>
        <b:NameList>
          <b:Person>
            <b:Last>Liebig</b:Last>
          </b:Person>
        </b:NameList>
      </b:Author>
    </b:Author>
    <b:Year>2021</b:Year>
    <b:RefOrder>4</b:RefOrder>
  </b:Source>
  <b:Source>
    <b:Tag>Hom19</b:Tag>
    <b:SourceType>BookSection</b:SourceType>
    <b:Guid>{79362D0D-60BE-471F-83B0-4FC7198ABDA4}</b:Guid>
    <b:Author>
      <b:Author>
        <b:Corporate>Homeland Security</b:Corporate>
      </b:Author>
    </b:Author>
    <b:Year>2019</b:Year>
    <b:RefOrder>6</b:RefOrder>
  </b:Source>
  <b:Source>
    <b:Tag>Gre21</b:Tag>
    <b:SourceType>BookSection</b:SourceType>
    <b:Guid>{B2095BF7-C63A-4CF6-9755-7D4825F9B77E}</b:Guid>
    <b:Author>
      <b:Author>
        <b:NameList>
          <b:Person>
            <b:Last>Greenfield</b:Last>
          </b:Person>
        </b:NameList>
      </b:Author>
    </b:Author>
    <b:Year>2021</b:Year>
    <b:RefOrder>5</b:RefOrder>
  </b:Source>
</b:Sources>
</file>

<file path=customXml/itemProps1.xml><?xml version="1.0" encoding="utf-8"?>
<ds:datastoreItem xmlns:ds="http://schemas.openxmlformats.org/officeDocument/2006/customXml" ds:itemID="{DB67C85C-375C-4103-B9B6-11702EC3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7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315</cp:revision>
  <dcterms:created xsi:type="dcterms:W3CDTF">2021-01-25T05:42:00Z</dcterms:created>
  <dcterms:modified xsi:type="dcterms:W3CDTF">2021-01-25T16:34:00Z</dcterms:modified>
</cp:coreProperties>
</file>